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86309" w14:textId="77777777" w:rsidR="000A62FC" w:rsidRPr="000A62FC" w:rsidRDefault="000A62FC" w:rsidP="000A62FC">
      <w:pPr>
        <w:shd w:val="clear" w:color="auto" w:fill="FFFFFF"/>
        <w:spacing w:line="254" w:lineRule="exact"/>
        <w:ind w:right="234"/>
        <w:jc w:val="right"/>
        <w:rPr>
          <w:b/>
          <w:bCs/>
          <w:i/>
          <w:sz w:val="22"/>
          <w:szCs w:val="22"/>
        </w:rPr>
      </w:pPr>
      <w:r w:rsidRPr="000A62FC">
        <w:rPr>
          <w:b/>
          <w:bCs/>
          <w:i/>
          <w:sz w:val="22"/>
          <w:szCs w:val="22"/>
        </w:rPr>
        <w:t>P</w:t>
      </w:r>
      <w:r w:rsidR="00277536" w:rsidRPr="000A62FC">
        <w:rPr>
          <w:b/>
          <w:bCs/>
          <w:i/>
          <w:sz w:val="22"/>
          <w:szCs w:val="22"/>
        </w:rPr>
        <w:t>rojekt</w:t>
      </w:r>
    </w:p>
    <w:p w14:paraId="34AC3D4B" w14:textId="77777777" w:rsidR="000A62FC" w:rsidRPr="000A62FC" w:rsidRDefault="00B35A36" w:rsidP="000A62FC">
      <w:pPr>
        <w:shd w:val="clear" w:color="auto" w:fill="FFFFFF"/>
        <w:spacing w:line="254" w:lineRule="exact"/>
        <w:ind w:right="234"/>
        <w:jc w:val="center"/>
        <w:rPr>
          <w:b/>
          <w:bCs/>
          <w:i/>
          <w:sz w:val="22"/>
          <w:szCs w:val="22"/>
        </w:rPr>
      </w:pPr>
      <w:r w:rsidRPr="000A62FC">
        <w:rPr>
          <w:b/>
          <w:bCs/>
          <w:sz w:val="22"/>
          <w:szCs w:val="22"/>
        </w:rPr>
        <w:t>UCHWA</w:t>
      </w:r>
      <w:r w:rsidRPr="000A62FC">
        <w:rPr>
          <w:rFonts w:eastAsia="Times New Roman"/>
          <w:b/>
          <w:bCs/>
          <w:sz w:val="22"/>
          <w:szCs w:val="22"/>
        </w:rPr>
        <w:t>ŁA NR</w:t>
      </w:r>
      <w:r w:rsidR="000A62FC" w:rsidRPr="000A62FC">
        <w:rPr>
          <w:rFonts w:eastAsia="Times New Roman"/>
          <w:b/>
          <w:bCs/>
          <w:sz w:val="22"/>
          <w:szCs w:val="22"/>
        </w:rPr>
        <w:t xml:space="preserve"> </w:t>
      </w:r>
      <w:r w:rsidR="00B672A4" w:rsidRPr="000A62FC">
        <w:rPr>
          <w:rFonts w:eastAsia="Times New Roman"/>
          <w:b/>
          <w:bCs/>
          <w:sz w:val="22"/>
          <w:szCs w:val="22"/>
        </w:rPr>
        <w:t>……….</w:t>
      </w:r>
      <w:r w:rsidRPr="000A62FC">
        <w:rPr>
          <w:rFonts w:eastAsia="Times New Roman"/>
          <w:b/>
          <w:bCs/>
          <w:sz w:val="22"/>
          <w:szCs w:val="22"/>
        </w:rPr>
        <w:t>/</w:t>
      </w:r>
      <w:r w:rsidR="00B672A4" w:rsidRPr="000A62FC">
        <w:rPr>
          <w:rFonts w:eastAsia="Times New Roman"/>
          <w:b/>
          <w:bCs/>
          <w:sz w:val="22"/>
          <w:szCs w:val="22"/>
        </w:rPr>
        <w:t>……</w:t>
      </w:r>
      <w:r w:rsidRPr="000A62FC">
        <w:rPr>
          <w:rFonts w:eastAsia="Times New Roman"/>
          <w:b/>
          <w:bCs/>
          <w:sz w:val="22"/>
          <w:szCs w:val="22"/>
        </w:rPr>
        <w:t>/23</w:t>
      </w:r>
    </w:p>
    <w:p w14:paraId="4EB824D0" w14:textId="7B0276DD" w:rsidR="002B4046" w:rsidRPr="000A62FC" w:rsidRDefault="00B35A36" w:rsidP="000A62FC">
      <w:pPr>
        <w:shd w:val="clear" w:color="auto" w:fill="FFFFFF"/>
        <w:spacing w:line="254" w:lineRule="exact"/>
        <w:ind w:right="234"/>
        <w:jc w:val="center"/>
        <w:rPr>
          <w:b/>
          <w:bCs/>
          <w:i/>
          <w:sz w:val="22"/>
          <w:szCs w:val="22"/>
        </w:rPr>
      </w:pPr>
      <w:r w:rsidRPr="000A62FC">
        <w:rPr>
          <w:rFonts w:eastAsia="Times New Roman"/>
          <w:b/>
          <w:bCs/>
          <w:spacing w:val="-2"/>
          <w:sz w:val="22"/>
          <w:szCs w:val="22"/>
        </w:rPr>
        <w:t xml:space="preserve">RADY </w:t>
      </w:r>
      <w:r w:rsidR="00B672A4" w:rsidRPr="000A62FC">
        <w:rPr>
          <w:rFonts w:eastAsia="Times New Roman"/>
          <w:b/>
          <w:bCs/>
          <w:spacing w:val="-2"/>
          <w:sz w:val="22"/>
          <w:szCs w:val="22"/>
        </w:rPr>
        <w:t xml:space="preserve">GMINY </w:t>
      </w:r>
      <w:r w:rsidR="00743C2E">
        <w:rPr>
          <w:rFonts w:eastAsia="Times New Roman"/>
          <w:b/>
          <w:bCs/>
          <w:spacing w:val="-2"/>
          <w:sz w:val="22"/>
          <w:szCs w:val="22"/>
        </w:rPr>
        <w:t>NAREW</w:t>
      </w:r>
    </w:p>
    <w:p w14:paraId="09690CBE" w14:textId="77777777" w:rsidR="000A62FC" w:rsidRDefault="00B35A36" w:rsidP="000A62FC">
      <w:pPr>
        <w:shd w:val="clear" w:color="auto" w:fill="FFFFFF"/>
        <w:spacing w:before="283"/>
        <w:ind w:right="125"/>
        <w:jc w:val="center"/>
        <w:rPr>
          <w:sz w:val="22"/>
          <w:szCs w:val="22"/>
        </w:rPr>
      </w:pPr>
      <w:r w:rsidRPr="000A62FC">
        <w:rPr>
          <w:spacing w:val="-1"/>
          <w:sz w:val="22"/>
          <w:szCs w:val="22"/>
        </w:rPr>
        <w:t xml:space="preserve">z dnia </w:t>
      </w:r>
      <w:r w:rsidR="00B672A4" w:rsidRPr="000A62FC">
        <w:rPr>
          <w:spacing w:val="-1"/>
          <w:sz w:val="22"/>
          <w:szCs w:val="22"/>
        </w:rPr>
        <w:t>…</w:t>
      </w:r>
      <w:r w:rsidR="000A62FC">
        <w:rPr>
          <w:spacing w:val="-1"/>
          <w:sz w:val="22"/>
          <w:szCs w:val="22"/>
        </w:rPr>
        <w:t>……</w:t>
      </w:r>
      <w:r w:rsidR="00B672A4" w:rsidRPr="000A62FC">
        <w:rPr>
          <w:spacing w:val="-1"/>
          <w:sz w:val="22"/>
          <w:szCs w:val="22"/>
        </w:rPr>
        <w:t>……….</w:t>
      </w:r>
      <w:r w:rsidRPr="000A62FC">
        <w:rPr>
          <w:spacing w:val="-1"/>
          <w:sz w:val="22"/>
          <w:szCs w:val="22"/>
        </w:rPr>
        <w:t xml:space="preserve"> 2023 r.</w:t>
      </w:r>
    </w:p>
    <w:p w14:paraId="1E1A8BF3" w14:textId="4338DAF8" w:rsidR="002B4046" w:rsidRPr="000A62FC" w:rsidRDefault="00B35A36" w:rsidP="000A62FC">
      <w:pPr>
        <w:shd w:val="clear" w:color="auto" w:fill="FFFFFF"/>
        <w:spacing w:before="283"/>
        <w:ind w:right="125"/>
        <w:jc w:val="center"/>
        <w:rPr>
          <w:sz w:val="22"/>
          <w:szCs w:val="22"/>
        </w:rPr>
      </w:pPr>
      <w:r w:rsidRPr="000A62FC">
        <w:rPr>
          <w:b/>
          <w:bCs/>
          <w:sz w:val="22"/>
          <w:szCs w:val="22"/>
        </w:rPr>
        <w:t>w sprawie okre</w:t>
      </w:r>
      <w:r w:rsidRPr="000A62FC">
        <w:rPr>
          <w:rFonts w:eastAsia="Times New Roman"/>
          <w:b/>
          <w:bCs/>
          <w:sz w:val="22"/>
          <w:szCs w:val="22"/>
        </w:rPr>
        <w:t xml:space="preserve">ślenia zasad udzielania dotacji na prace konserwatorskie, restauratorskie lub roboty </w:t>
      </w:r>
      <w:r w:rsidRPr="000A62FC">
        <w:rPr>
          <w:rFonts w:eastAsia="Times New Roman"/>
          <w:b/>
          <w:bCs/>
          <w:spacing w:val="-1"/>
          <w:sz w:val="22"/>
          <w:szCs w:val="22"/>
        </w:rPr>
        <w:t>budowlane przy zabytkach wpisanych do rejestru zabytków lub znajdujących się w gminnej ewidencji</w:t>
      </w:r>
      <w:r w:rsidR="000A62F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0A62FC">
        <w:rPr>
          <w:b/>
          <w:bCs/>
          <w:sz w:val="22"/>
          <w:szCs w:val="22"/>
        </w:rPr>
        <w:t>zabytk</w:t>
      </w:r>
      <w:r w:rsidRPr="000A62FC">
        <w:rPr>
          <w:rFonts w:eastAsia="Times New Roman"/>
          <w:b/>
          <w:bCs/>
          <w:sz w:val="22"/>
          <w:szCs w:val="22"/>
        </w:rPr>
        <w:t xml:space="preserve">ów, położonych na terenie Gminy </w:t>
      </w:r>
      <w:r w:rsidR="00743C2E">
        <w:rPr>
          <w:rFonts w:eastAsia="Times New Roman"/>
          <w:b/>
          <w:bCs/>
          <w:sz w:val="22"/>
          <w:szCs w:val="22"/>
        </w:rPr>
        <w:t>Narew</w:t>
      </w:r>
      <w:r w:rsidR="00B672A4" w:rsidRPr="000A62FC">
        <w:rPr>
          <w:rFonts w:eastAsia="Times New Roman"/>
          <w:b/>
          <w:bCs/>
          <w:sz w:val="22"/>
          <w:szCs w:val="22"/>
        </w:rPr>
        <w:t>.</w:t>
      </w:r>
    </w:p>
    <w:p w14:paraId="7B77A238" w14:textId="2E4D3764" w:rsidR="002B4046" w:rsidRPr="000A62FC" w:rsidRDefault="00B35A36" w:rsidP="000A62FC">
      <w:pPr>
        <w:shd w:val="clear" w:color="auto" w:fill="FFFFFF"/>
        <w:spacing w:before="475" w:line="254" w:lineRule="exact"/>
        <w:ind w:left="5" w:right="115" w:firstLine="341"/>
        <w:jc w:val="both"/>
        <w:rPr>
          <w:sz w:val="22"/>
          <w:szCs w:val="22"/>
        </w:rPr>
      </w:pPr>
      <w:r w:rsidRPr="000A62FC">
        <w:rPr>
          <w:sz w:val="22"/>
          <w:szCs w:val="22"/>
        </w:rPr>
        <w:t>Na podstawie art. 7 ust. 1 pkt 9 i art. 18 ust. 2 pkt 15 ustawy z dnia 8 marca 1990 r. o samorz</w:t>
      </w:r>
      <w:r w:rsidRPr="000A62FC">
        <w:rPr>
          <w:rFonts w:eastAsia="Times New Roman"/>
          <w:sz w:val="22"/>
          <w:szCs w:val="22"/>
        </w:rPr>
        <w:t xml:space="preserve">ądzie gminnym </w:t>
      </w:r>
      <w:r w:rsidRPr="000A62FC">
        <w:rPr>
          <w:rFonts w:eastAsia="Times New Roman"/>
          <w:spacing w:val="-1"/>
          <w:sz w:val="22"/>
          <w:szCs w:val="22"/>
        </w:rPr>
        <w:t xml:space="preserve">(t.j. Dz. U. z 2023 r. poz. 40) oraz art. 81 ust. 1 ustawy z dnia 23 lipca 2003 r. o ochronie zabytków i opiece nad </w:t>
      </w:r>
      <w:r w:rsidRPr="000A62FC">
        <w:rPr>
          <w:rFonts w:eastAsia="Times New Roman"/>
          <w:sz w:val="22"/>
          <w:szCs w:val="22"/>
        </w:rPr>
        <w:t>zabytkami (t.j. Dz. U. z 2022 r. poz. 840)</w:t>
      </w:r>
      <w:r w:rsidR="00550BB0">
        <w:rPr>
          <w:rFonts w:eastAsia="Times New Roman"/>
          <w:sz w:val="22"/>
          <w:szCs w:val="22"/>
        </w:rPr>
        <w:t>, art. 7 ust.3 i 3a ustawy z dnia 30 kwietnia 2004 r. o postępowaniu w sprawach dotyczących pomocy publicznej (Dz. U. z 2021 r. poz. 743, poz. 807)</w:t>
      </w:r>
      <w:r w:rsidRPr="000A62FC">
        <w:rPr>
          <w:rFonts w:eastAsia="Times New Roman"/>
          <w:sz w:val="22"/>
          <w:szCs w:val="22"/>
        </w:rPr>
        <w:t xml:space="preserve"> uchwala się, co następuje:</w:t>
      </w:r>
    </w:p>
    <w:p w14:paraId="37974058" w14:textId="3D918F47" w:rsidR="002B4046" w:rsidRPr="000A62FC" w:rsidRDefault="00B35A36" w:rsidP="000A62FC">
      <w:pPr>
        <w:shd w:val="clear" w:color="auto" w:fill="FFFFFF"/>
        <w:spacing w:before="115" w:line="250" w:lineRule="exact"/>
        <w:ind w:right="130" w:firstLine="346"/>
        <w:jc w:val="both"/>
        <w:rPr>
          <w:sz w:val="22"/>
          <w:szCs w:val="22"/>
        </w:rPr>
      </w:pPr>
      <w:r w:rsidRPr="000A62FC">
        <w:rPr>
          <w:rFonts w:eastAsia="Times New Roman"/>
          <w:sz w:val="22"/>
          <w:szCs w:val="22"/>
        </w:rPr>
        <w:t xml:space="preserve">§ 1. Określa się zasady udzielania dotacji celowych z budżetu gminy </w:t>
      </w:r>
      <w:r w:rsidR="00743C2E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 xml:space="preserve"> na prace konserwatorskie, </w:t>
      </w:r>
      <w:r w:rsidRPr="000A62FC">
        <w:rPr>
          <w:rFonts w:eastAsia="Times New Roman"/>
          <w:spacing w:val="3"/>
          <w:sz w:val="22"/>
          <w:szCs w:val="22"/>
        </w:rPr>
        <w:t xml:space="preserve">restauratorskie lub roboty budowlane przy zabytkach wpisanych do rejestru zabytków lub znajdujących się </w:t>
      </w:r>
      <w:r w:rsidRPr="000A62FC">
        <w:rPr>
          <w:rFonts w:eastAsia="Times New Roman"/>
          <w:sz w:val="22"/>
          <w:szCs w:val="22"/>
        </w:rPr>
        <w:t xml:space="preserve">w gminnej ewidencji zabytków, położonych na terenie gminy </w:t>
      </w:r>
      <w:r w:rsidR="00743C2E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>, zwanych dalej „zabytkami".</w:t>
      </w:r>
    </w:p>
    <w:p w14:paraId="408C4F81" w14:textId="6D431217" w:rsidR="002B4046" w:rsidRPr="000A62FC" w:rsidRDefault="00B35A36" w:rsidP="000A62FC">
      <w:pPr>
        <w:shd w:val="clear" w:color="auto" w:fill="FFFFFF"/>
        <w:spacing w:before="115" w:line="254" w:lineRule="exact"/>
        <w:ind w:right="120" w:firstLine="350"/>
        <w:jc w:val="both"/>
        <w:rPr>
          <w:sz w:val="22"/>
          <w:szCs w:val="22"/>
        </w:rPr>
      </w:pPr>
      <w:r w:rsidRPr="000A62FC">
        <w:rPr>
          <w:rFonts w:eastAsia="Times New Roman"/>
          <w:sz w:val="22"/>
          <w:szCs w:val="22"/>
        </w:rPr>
        <w:t xml:space="preserve">§ 2. 1. Z budżetu gminy </w:t>
      </w:r>
      <w:r w:rsidR="00743C2E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 xml:space="preserve"> może być udzielona dotacja, wyłącznie na dofinansowanie nakładów </w:t>
      </w:r>
      <w:r w:rsidRPr="000A62FC">
        <w:rPr>
          <w:rFonts w:eastAsia="Times New Roman"/>
          <w:spacing w:val="3"/>
          <w:sz w:val="22"/>
          <w:szCs w:val="22"/>
        </w:rPr>
        <w:t xml:space="preserve">koniecznych na wykonanie prac konserwatorskich, restauratorskich lub robót budowlanych w zakresie </w:t>
      </w:r>
      <w:r w:rsidRPr="000A62FC">
        <w:rPr>
          <w:rFonts w:eastAsia="Times New Roman"/>
          <w:spacing w:val="1"/>
          <w:sz w:val="22"/>
          <w:szCs w:val="22"/>
        </w:rPr>
        <w:t xml:space="preserve">określonym w art. 77 ustawy z dnia 23 lipca 2003 r. o ochronie zabytków i opiece nad zabytkami, ustalonych </w:t>
      </w:r>
      <w:r w:rsidRPr="000A62FC">
        <w:rPr>
          <w:rFonts w:eastAsia="Times New Roman"/>
          <w:sz w:val="22"/>
          <w:szCs w:val="22"/>
        </w:rPr>
        <w:t>na podstawie przedłożonego do wniosku o dotację kosztorysu.</w:t>
      </w:r>
    </w:p>
    <w:p w14:paraId="61D2D20A" w14:textId="77777777" w:rsidR="002B4046" w:rsidRPr="000A62FC" w:rsidRDefault="00B35A36" w:rsidP="000A62FC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110" w:line="254" w:lineRule="exact"/>
        <w:ind w:firstLine="346"/>
        <w:jc w:val="both"/>
        <w:rPr>
          <w:spacing w:val="-11"/>
          <w:sz w:val="22"/>
          <w:szCs w:val="22"/>
        </w:rPr>
      </w:pPr>
      <w:r w:rsidRPr="000A62FC">
        <w:rPr>
          <w:spacing w:val="7"/>
          <w:sz w:val="22"/>
          <w:szCs w:val="22"/>
        </w:rPr>
        <w:t>O dotacj</w:t>
      </w:r>
      <w:r w:rsidRPr="000A62FC">
        <w:rPr>
          <w:rFonts w:eastAsia="Times New Roman"/>
          <w:spacing w:val="7"/>
          <w:sz w:val="22"/>
          <w:szCs w:val="22"/>
        </w:rPr>
        <w:t>ę może ubiegać się podmiot, który posiada tytuł prawny do zabytku wynikający z prawa</w:t>
      </w:r>
      <w:r w:rsidR="00B672A4" w:rsidRPr="000A62FC">
        <w:rPr>
          <w:rFonts w:eastAsia="Times New Roman"/>
          <w:spacing w:val="7"/>
          <w:sz w:val="22"/>
          <w:szCs w:val="22"/>
        </w:rPr>
        <w:t xml:space="preserve"> </w:t>
      </w:r>
      <w:r w:rsidRPr="000A62FC">
        <w:rPr>
          <w:rFonts w:eastAsia="Times New Roman"/>
          <w:spacing w:val="4"/>
          <w:sz w:val="22"/>
          <w:szCs w:val="22"/>
        </w:rPr>
        <w:t>własności zabytku, użytkowania wieczystego, ograniczonego prawa rzeczowego, trwałego zarządu albo</w:t>
      </w:r>
      <w:r w:rsidR="00B672A4" w:rsidRPr="000A62FC">
        <w:rPr>
          <w:rFonts w:eastAsia="Times New Roman"/>
          <w:spacing w:val="4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stosunku zobowiązaniowego.</w:t>
      </w:r>
    </w:p>
    <w:p w14:paraId="6FD0C317" w14:textId="77777777" w:rsidR="002B4046" w:rsidRPr="000A62FC" w:rsidRDefault="00B35A36" w:rsidP="000A62FC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120"/>
        <w:ind w:left="346"/>
        <w:jc w:val="both"/>
        <w:rPr>
          <w:spacing w:val="-13"/>
          <w:sz w:val="22"/>
          <w:szCs w:val="22"/>
        </w:rPr>
      </w:pPr>
      <w:r w:rsidRPr="000A62FC">
        <w:rPr>
          <w:spacing w:val="-1"/>
          <w:sz w:val="22"/>
          <w:szCs w:val="22"/>
        </w:rPr>
        <w:t>Dotacja jest przyznawana w danym roku bud</w:t>
      </w:r>
      <w:r w:rsidRPr="000A62FC">
        <w:rPr>
          <w:rFonts w:eastAsia="Times New Roman"/>
          <w:spacing w:val="-1"/>
          <w:sz w:val="22"/>
          <w:szCs w:val="22"/>
        </w:rPr>
        <w:t>żetowym.</w:t>
      </w:r>
    </w:p>
    <w:p w14:paraId="36D9340E" w14:textId="1C9ECFD6" w:rsidR="002B4046" w:rsidRPr="000A62FC" w:rsidRDefault="00B35A36" w:rsidP="000A62FC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110" w:line="254" w:lineRule="exact"/>
        <w:ind w:firstLine="346"/>
        <w:jc w:val="both"/>
        <w:rPr>
          <w:spacing w:val="-11"/>
          <w:sz w:val="22"/>
          <w:szCs w:val="22"/>
        </w:rPr>
      </w:pPr>
      <w:r w:rsidRPr="000A62FC">
        <w:rPr>
          <w:spacing w:val="6"/>
          <w:sz w:val="22"/>
          <w:szCs w:val="22"/>
        </w:rPr>
        <w:t>Wysoko</w:t>
      </w:r>
      <w:r w:rsidRPr="000A62FC">
        <w:rPr>
          <w:rFonts w:eastAsia="Times New Roman"/>
          <w:spacing w:val="6"/>
          <w:sz w:val="22"/>
          <w:szCs w:val="22"/>
        </w:rPr>
        <w:t>ść środków finansowych na zadania, o których mowa w niniejszej uchwale, określa Rada</w:t>
      </w:r>
      <w:r w:rsidR="00B672A4" w:rsidRPr="000A62FC">
        <w:rPr>
          <w:rFonts w:eastAsia="Times New Roman"/>
          <w:spacing w:val="6"/>
          <w:sz w:val="22"/>
          <w:szCs w:val="22"/>
        </w:rPr>
        <w:t xml:space="preserve"> </w:t>
      </w:r>
      <w:r w:rsidR="00B672A4" w:rsidRPr="000A62FC">
        <w:rPr>
          <w:rFonts w:eastAsia="Times New Roman"/>
          <w:sz w:val="22"/>
          <w:szCs w:val="22"/>
        </w:rPr>
        <w:t xml:space="preserve">Gminy </w:t>
      </w:r>
      <w:r w:rsidR="00743C2E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 xml:space="preserve"> w uchwale budżetowej na dany rok.</w:t>
      </w:r>
    </w:p>
    <w:p w14:paraId="45AEC9BD" w14:textId="7A043DBD" w:rsidR="002B4046" w:rsidRPr="00B86296" w:rsidRDefault="00B35A36" w:rsidP="000A62FC">
      <w:pPr>
        <w:shd w:val="clear" w:color="auto" w:fill="FFFFFF"/>
        <w:spacing w:before="106" w:line="254" w:lineRule="exact"/>
        <w:ind w:right="115" w:firstLine="350"/>
        <w:jc w:val="both"/>
        <w:rPr>
          <w:sz w:val="22"/>
          <w:szCs w:val="22"/>
        </w:rPr>
      </w:pPr>
      <w:r w:rsidRPr="000A62FC">
        <w:rPr>
          <w:rFonts w:eastAsia="Times New Roman"/>
          <w:spacing w:val="-1"/>
          <w:sz w:val="22"/>
          <w:szCs w:val="22"/>
        </w:rPr>
        <w:t xml:space="preserve">§ 3. 1. Dotacja w danym roku budżetowym na wykonanie </w:t>
      </w:r>
      <w:r w:rsidR="00B127D2">
        <w:rPr>
          <w:rFonts w:eastAsia="Times New Roman"/>
          <w:spacing w:val="-1"/>
          <w:sz w:val="22"/>
          <w:szCs w:val="22"/>
        </w:rPr>
        <w:t xml:space="preserve">zadań, o których mowa w § 2 ust. 1 uchwały </w:t>
      </w:r>
      <w:r w:rsidRPr="000A62FC">
        <w:rPr>
          <w:rFonts w:eastAsia="Times New Roman"/>
          <w:sz w:val="22"/>
          <w:szCs w:val="22"/>
        </w:rPr>
        <w:t xml:space="preserve">przy tym samym zabytku może być udzielona w wysokości do 85% kosztów kwalifikowanych </w:t>
      </w:r>
      <w:r w:rsidRPr="000A62FC">
        <w:rPr>
          <w:rFonts w:eastAsia="Times New Roman"/>
          <w:spacing w:val="10"/>
          <w:sz w:val="22"/>
          <w:szCs w:val="22"/>
        </w:rPr>
        <w:t xml:space="preserve">wynikających z kosztorysu z zastrzeżeniem, że wnioskowana kwota dotacji nie może </w:t>
      </w:r>
      <w:r w:rsidRPr="00B86296">
        <w:rPr>
          <w:rFonts w:eastAsia="Times New Roman"/>
          <w:spacing w:val="10"/>
          <w:sz w:val="22"/>
          <w:szCs w:val="22"/>
        </w:rPr>
        <w:t xml:space="preserve">być niższa niż </w:t>
      </w:r>
      <w:r w:rsidRPr="00B86296">
        <w:rPr>
          <w:rFonts w:eastAsia="Times New Roman"/>
          <w:spacing w:val="-1"/>
          <w:sz w:val="22"/>
          <w:szCs w:val="22"/>
        </w:rPr>
        <w:t>10 000,00 zł i wyższa niż 30 000,00 zł, z zastrzeżeniem ust. 2.</w:t>
      </w:r>
    </w:p>
    <w:p w14:paraId="5D7E2A88" w14:textId="5FE6960A" w:rsidR="002B4046" w:rsidRPr="000A62FC" w:rsidRDefault="00B35A36" w:rsidP="000A62FC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120" w:line="250" w:lineRule="exact"/>
        <w:ind w:firstLine="346"/>
        <w:jc w:val="both"/>
        <w:rPr>
          <w:spacing w:val="-11"/>
          <w:sz w:val="22"/>
          <w:szCs w:val="22"/>
        </w:rPr>
      </w:pPr>
      <w:r w:rsidRPr="00B86296">
        <w:rPr>
          <w:sz w:val="22"/>
          <w:szCs w:val="22"/>
        </w:rPr>
        <w:t>Dotacja, o kt</w:t>
      </w:r>
      <w:r w:rsidRPr="00B86296">
        <w:rPr>
          <w:rFonts w:eastAsia="Times New Roman"/>
          <w:sz w:val="22"/>
          <w:szCs w:val="22"/>
        </w:rPr>
        <w:t>órej mowa w ust. 1</w:t>
      </w:r>
      <w:r w:rsidR="00EB470D">
        <w:rPr>
          <w:rFonts w:eastAsia="Times New Roman"/>
          <w:sz w:val="22"/>
          <w:szCs w:val="22"/>
        </w:rPr>
        <w:t xml:space="preserve"> oraz</w:t>
      </w:r>
      <w:r w:rsidRPr="00B86296">
        <w:rPr>
          <w:rFonts w:eastAsia="Times New Roman"/>
          <w:sz w:val="22"/>
          <w:szCs w:val="22"/>
        </w:rPr>
        <w:t xml:space="preserve"> dofinansowa</w:t>
      </w:r>
      <w:r w:rsidR="00EB470D">
        <w:rPr>
          <w:rFonts w:eastAsia="Times New Roman"/>
          <w:sz w:val="22"/>
          <w:szCs w:val="22"/>
        </w:rPr>
        <w:t>nie</w:t>
      </w:r>
      <w:r w:rsidRPr="00B86296">
        <w:rPr>
          <w:rFonts w:eastAsia="Times New Roman"/>
          <w:sz w:val="22"/>
          <w:szCs w:val="22"/>
        </w:rPr>
        <w:t xml:space="preserve"> z Rządowego Programu Odbudowy Zabytków</w:t>
      </w:r>
      <w:r w:rsidRPr="000A62FC">
        <w:rPr>
          <w:rFonts w:eastAsia="Times New Roman"/>
          <w:spacing w:val="6"/>
          <w:sz w:val="22"/>
          <w:szCs w:val="22"/>
        </w:rPr>
        <w:t xml:space="preserve">, </w:t>
      </w:r>
      <w:r w:rsidR="00EB470D">
        <w:rPr>
          <w:rFonts w:eastAsia="Times New Roman"/>
          <w:spacing w:val="6"/>
          <w:sz w:val="22"/>
          <w:szCs w:val="22"/>
        </w:rPr>
        <w:t xml:space="preserve">mogą </w:t>
      </w:r>
      <w:r w:rsidR="001068C2">
        <w:rPr>
          <w:rFonts w:eastAsia="Times New Roman"/>
          <w:spacing w:val="6"/>
          <w:sz w:val="22"/>
          <w:szCs w:val="22"/>
        </w:rPr>
        <w:t xml:space="preserve">łącznie </w:t>
      </w:r>
      <w:r w:rsidR="00EB470D">
        <w:rPr>
          <w:rFonts w:eastAsia="Times New Roman"/>
          <w:spacing w:val="6"/>
          <w:sz w:val="22"/>
          <w:szCs w:val="22"/>
        </w:rPr>
        <w:t xml:space="preserve">pokrywać </w:t>
      </w:r>
      <w:r w:rsidRPr="000A62FC">
        <w:rPr>
          <w:rFonts w:eastAsia="Times New Roman"/>
          <w:spacing w:val="6"/>
          <w:sz w:val="22"/>
          <w:szCs w:val="22"/>
        </w:rPr>
        <w:t>do 100%</w:t>
      </w:r>
      <w:r w:rsidR="00B672A4" w:rsidRPr="000A62FC">
        <w:rPr>
          <w:rFonts w:eastAsia="Times New Roman"/>
          <w:spacing w:val="6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>kosztów kwalifikowanych wynikających z kosztorysu</w:t>
      </w:r>
      <w:r w:rsidR="00EB470D">
        <w:rPr>
          <w:rFonts w:eastAsia="Times New Roman"/>
          <w:spacing w:val="1"/>
          <w:sz w:val="22"/>
          <w:szCs w:val="22"/>
        </w:rPr>
        <w:t xml:space="preserve"> prac</w:t>
      </w:r>
      <w:r w:rsidRPr="000A62FC">
        <w:rPr>
          <w:rFonts w:eastAsia="Times New Roman"/>
          <w:spacing w:val="1"/>
          <w:sz w:val="22"/>
          <w:szCs w:val="22"/>
        </w:rPr>
        <w:t xml:space="preserve"> z zastrzeżeniem, że wnioskowana kwota dotacji</w:t>
      </w:r>
      <w:r w:rsidR="00EB470D">
        <w:rPr>
          <w:rFonts w:eastAsia="Times New Roman"/>
          <w:spacing w:val="1"/>
          <w:sz w:val="22"/>
          <w:szCs w:val="22"/>
        </w:rPr>
        <w:t xml:space="preserve"> z Rządowego Programu Odbudowy Zabytków</w:t>
      </w:r>
      <w:r w:rsidR="00B672A4" w:rsidRPr="000A62FC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>nie może być wyższa niż 3 500</w:t>
      </w:r>
      <w:r w:rsidR="000A62FC" w:rsidRPr="000A62FC">
        <w:rPr>
          <w:rFonts w:eastAsia="Times New Roman"/>
          <w:spacing w:val="1"/>
          <w:sz w:val="22"/>
          <w:szCs w:val="22"/>
        </w:rPr>
        <w:t> </w:t>
      </w:r>
      <w:r w:rsidRPr="000A62FC">
        <w:rPr>
          <w:rFonts w:eastAsia="Times New Roman"/>
          <w:spacing w:val="1"/>
          <w:sz w:val="22"/>
          <w:szCs w:val="22"/>
        </w:rPr>
        <w:t>000</w:t>
      </w:r>
      <w:r w:rsidR="000A62FC" w:rsidRPr="000A62FC">
        <w:rPr>
          <w:rFonts w:eastAsia="Times New Roman"/>
          <w:spacing w:val="1"/>
          <w:sz w:val="22"/>
          <w:szCs w:val="22"/>
        </w:rPr>
        <w:t>,00</w:t>
      </w:r>
      <w:r w:rsidRPr="000A62FC">
        <w:rPr>
          <w:rFonts w:eastAsia="Times New Roman"/>
          <w:spacing w:val="1"/>
          <w:sz w:val="22"/>
          <w:szCs w:val="22"/>
        </w:rPr>
        <w:t xml:space="preserve"> zł</w:t>
      </w:r>
      <w:r w:rsidR="00EB470D">
        <w:rPr>
          <w:rFonts w:eastAsia="Times New Roman"/>
          <w:spacing w:val="1"/>
          <w:sz w:val="22"/>
          <w:szCs w:val="22"/>
        </w:rPr>
        <w:t xml:space="preserve"> i stanowić więcej niż</w:t>
      </w:r>
      <w:r w:rsidRPr="000A62FC">
        <w:rPr>
          <w:rFonts w:eastAsia="Times New Roman"/>
          <w:spacing w:val="1"/>
          <w:sz w:val="22"/>
          <w:szCs w:val="22"/>
        </w:rPr>
        <w:t xml:space="preserve"> 98% </w:t>
      </w:r>
      <w:r w:rsidR="00EB470D">
        <w:rPr>
          <w:rFonts w:eastAsia="Times New Roman"/>
          <w:spacing w:val="1"/>
          <w:sz w:val="22"/>
          <w:szCs w:val="22"/>
        </w:rPr>
        <w:t>wartości zadań, o których mowa w § 2 ust. 1 uchwały, a wysokość dotacji udzielonej przez gminę nie może być wyższa niż</w:t>
      </w:r>
      <w:r w:rsidRPr="000A62FC">
        <w:rPr>
          <w:rFonts w:eastAsia="Times New Roman"/>
          <w:sz w:val="22"/>
          <w:szCs w:val="22"/>
        </w:rPr>
        <w:t xml:space="preserve"> 2% </w:t>
      </w:r>
      <w:r w:rsidR="00EB470D">
        <w:rPr>
          <w:rFonts w:eastAsia="Times New Roman"/>
          <w:sz w:val="22"/>
          <w:szCs w:val="22"/>
        </w:rPr>
        <w:t>wartości zadań, o których mowa w § 2 ust. 1 uchwały.</w:t>
      </w:r>
      <w:r w:rsidRPr="000A62FC">
        <w:rPr>
          <w:rFonts w:eastAsia="Times New Roman"/>
          <w:sz w:val="22"/>
          <w:szCs w:val="22"/>
        </w:rPr>
        <w:t>.</w:t>
      </w:r>
    </w:p>
    <w:p w14:paraId="4C327933" w14:textId="2C16E543" w:rsidR="00B672A4" w:rsidRPr="000A62FC" w:rsidRDefault="00B35A36" w:rsidP="000A62FC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115" w:line="254" w:lineRule="exact"/>
        <w:ind w:firstLine="346"/>
        <w:jc w:val="both"/>
        <w:rPr>
          <w:spacing w:val="-13"/>
          <w:sz w:val="22"/>
          <w:szCs w:val="22"/>
        </w:rPr>
      </w:pPr>
      <w:r w:rsidRPr="000A62FC">
        <w:rPr>
          <w:sz w:val="22"/>
          <w:szCs w:val="22"/>
        </w:rPr>
        <w:t xml:space="preserve">W przypadku, gdy Wnioskodawca na </w:t>
      </w:r>
      <w:r w:rsidR="00B127D2">
        <w:rPr>
          <w:sz w:val="22"/>
          <w:szCs w:val="22"/>
        </w:rPr>
        <w:t xml:space="preserve">zadania, o których mowa w § 2 ust. 1 uchwały </w:t>
      </w:r>
      <w:r w:rsidRPr="000A62FC">
        <w:rPr>
          <w:sz w:val="22"/>
          <w:szCs w:val="22"/>
        </w:rPr>
        <w:t>przy</w:t>
      </w:r>
      <w:r w:rsidR="00B672A4" w:rsidRPr="000A62FC">
        <w:rPr>
          <w:sz w:val="22"/>
          <w:szCs w:val="22"/>
        </w:rPr>
        <w:t xml:space="preserve"> </w:t>
      </w:r>
      <w:r w:rsidRPr="000A62FC">
        <w:rPr>
          <w:spacing w:val="3"/>
          <w:sz w:val="22"/>
          <w:szCs w:val="22"/>
        </w:rPr>
        <w:t xml:space="preserve">zabytku otrzymuje inne </w:t>
      </w:r>
      <w:r w:rsidRPr="000A62FC">
        <w:rPr>
          <w:rFonts w:eastAsia="Times New Roman"/>
          <w:spacing w:val="3"/>
          <w:sz w:val="22"/>
          <w:szCs w:val="22"/>
        </w:rPr>
        <w:t>środki publiczne, kwota dotacji przyznanej z budżetu gminy wraz z kwotami</w:t>
      </w:r>
      <w:r w:rsidR="00B672A4" w:rsidRPr="000A62FC">
        <w:rPr>
          <w:rFonts w:eastAsia="Times New Roman"/>
          <w:spacing w:val="3"/>
          <w:sz w:val="22"/>
          <w:szCs w:val="22"/>
        </w:rPr>
        <w:t xml:space="preserve"> </w:t>
      </w:r>
      <w:r w:rsidRPr="000A62FC">
        <w:rPr>
          <w:rFonts w:eastAsia="Times New Roman"/>
          <w:spacing w:val="4"/>
          <w:sz w:val="22"/>
          <w:szCs w:val="22"/>
        </w:rPr>
        <w:t>przyznanymi na ten cel z innych środków publicznych nie może przekraczać 100% nakładów koniecznych</w:t>
      </w:r>
      <w:r w:rsidR="00B672A4" w:rsidRPr="000A62FC">
        <w:rPr>
          <w:rFonts w:eastAsia="Times New Roman"/>
          <w:spacing w:val="4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na wykonanie tych prac lub robót.</w:t>
      </w:r>
    </w:p>
    <w:p w14:paraId="4760728B" w14:textId="1014E23E" w:rsidR="002B4046" w:rsidRPr="000A62FC" w:rsidRDefault="00B35A36" w:rsidP="000A62FC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115" w:line="254" w:lineRule="exact"/>
        <w:ind w:firstLine="346"/>
        <w:jc w:val="both"/>
        <w:rPr>
          <w:spacing w:val="-13"/>
          <w:sz w:val="22"/>
          <w:szCs w:val="22"/>
        </w:rPr>
      </w:pPr>
      <w:r w:rsidRPr="000A62FC">
        <w:rPr>
          <w:spacing w:val="-1"/>
          <w:sz w:val="22"/>
          <w:szCs w:val="22"/>
        </w:rPr>
        <w:t>Dotacja mo</w:t>
      </w:r>
      <w:r w:rsidRPr="000A62FC">
        <w:rPr>
          <w:rFonts w:eastAsia="Times New Roman"/>
          <w:spacing w:val="-1"/>
          <w:sz w:val="22"/>
          <w:szCs w:val="22"/>
        </w:rPr>
        <w:t xml:space="preserve">że być przeznaczona wyłącznie na prace lub roboty określone w umowie o udzielenie dotacji, </w:t>
      </w:r>
      <w:r w:rsidR="00550BB0">
        <w:rPr>
          <w:rFonts w:eastAsia="Times New Roman"/>
          <w:spacing w:val="4"/>
          <w:sz w:val="22"/>
          <w:szCs w:val="22"/>
        </w:rPr>
        <w:t>zwanej dalej „umową”</w:t>
      </w:r>
      <w:r w:rsidRPr="000A62FC">
        <w:rPr>
          <w:rFonts w:eastAsia="Times New Roman"/>
          <w:spacing w:val="4"/>
          <w:sz w:val="22"/>
          <w:szCs w:val="22"/>
        </w:rPr>
        <w:t xml:space="preserve">, bez możliwości finansowania kosztów stałych działalności Wnioskodawcy, ani </w:t>
      </w:r>
      <w:r w:rsidRPr="000A62FC">
        <w:rPr>
          <w:rFonts w:eastAsia="Times New Roman"/>
          <w:spacing w:val="1"/>
          <w:sz w:val="22"/>
          <w:szCs w:val="22"/>
        </w:rPr>
        <w:t xml:space="preserve">zakupów i zadań inwestycyjnych oraz prac remontowo-budowlanych wykraczających poza zadania określone </w:t>
      </w:r>
      <w:r w:rsidRPr="000A62FC">
        <w:rPr>
          <w:rFonts w:eastAsia="Times New Roman"/>
          <w:spacing w:val="-2"/>
          <w:sz w:val="22"/>
          <w:szCs w:val="22"/>
        </w:rPr>
        <w:t>w umowie.</w:t>
      </w:r>
    </w:p>
    <w:p w14:paraId="5A17103E" w14:textId="1A59DCC1" w:rsidR="002B4046" w:rsidRPr="000A62FC" w:rsidRDefault="00B35A36" w:rsidP="000A62FC">
      <w:pPr>
        <w:shd w:val="clear" w:color="auto" w:fill="FFFFFF"/>
        <w:spacing w:before="110" w:line="254" w:lineRule="exact"/>
        <w:ind w:left="24" w:right="10" w:firstLine="346"/>
        <w:jc w:val="both"/>
        <w:rPr>
          <w:sz w:val="22"/>
          <w:szCs w:val="22"/>
        </w:rPr>
      </w:pPr>
      <w:r w:rsidRPr="000A62FC">
        <w:rPr>
          <w:rFonts w:eastAsia="Times New Roman"/>
          <w:spacing w:val="6"/>
          <w:sz w:val="22"/>
          <w:szCs w:val="22"/>
        </w:rPr>
        <w:t>§</w:t>
      </w:r>
      <w:r w:rsidR="00DE5643">
        <w:rPr>
          <w:rFonts w:eastAsia="Times New Roman"/>
          <w:spacing w:val="6"/>
          <w:sz w:val="22"/>
          <w:szCs w:val="22"/>
        </w:rPr>
        <w:t xml:space="preserve"> </w:t>
      </w:r>
      <w:r w:rsidRPr="000A62FC">
        <w:rPr>
          <w:rFonts w:eastAsia="Times New Roman"/>
          <w:spacing w:val="6"/>
          <w:sz w:val="22"/>
          <w:szCs w:val="22"/>
        </w:rPr>
        <w:t>4. 1. Podmioty, o których mowa w</w:t>
      </w:r>
      <w:r w:rsidR="000A62FC" w:rsidRPr="000A62FC">
        <w:rPr>
          <w:rFonts w:eastAsia="Times New Roman"/>
          <w:spacing w:val="6"/>
          <w:sz w:val="22"/>
          <w:szCs w:val="22"/>
        </w:rPr>
        <w:t xml:space="preserve"> </w:t>
      </w:r>
      <w:r w:rsidRPr="000A62FC">
        <w:rPr>
          <w:rFonts w:eastAsia="Times New Roman"/>
          <w:spacing w:val="6"/>
          <w:sz w:val="22"/>
          <w:szCs w:val="22"/>
        </w:rPr>
        <w:t xml:space="preserve">§ 2 ust. 2, zainteresowane otrzymaniem dotacji, składają wniosek </w:t>
      </w:r>
      <w:r w:rsidRPr="000A62FC">
        <w:rPr>
          <w:rFonts w:eastAsia="Times New Roman"/>
          <w:sz w:val="22"/>
          <w:szCs w:val="22"/>
        </w:rPr>
        <w:t>o udzielenie dotacji zgodnie z</w:t>
      </w:r>
      <w:r w:rsidR="000A62FC" w:rsidRPr="000A62FC">
        <w:rPr>
          <w:rFonts w:eastAsia="Times New Roman"/>
          <w:sz w:val="22"/>
          <w:szCs w:val="22"/>
        </w:rPr>
        <w:t>e</w:t>
      </w:r>
      <w:r w:rsidRPr="000A62FC">
        <w:rPr>
          <w:rFonts w:eastAsia="Times New Roman"/>
          <w:sz w:val="22"/>
          <w:szCs w:val="22"/>
        </w:rPr>
        <w:t xml:space="preserve"> wzorem stanowiącym załącznik do niniejszej uchwały.</w:t>
      </w:r>
    </w:p>
    <w:p w14:paraId="41D6FAE2" w14:textId="7DA128BF" w:rsidR="002B4046" w:rsidRPr="000A62FC" w:rsidRDefault="00B35A36" w:rsidP="000A62FC">
      <w:pPr>
        <w:numPr>
          <w:ilvl w:val="0"/>
          <w:numId w:val="3"/>
        </w:numPr>
        <w:shd w:val="clear" w:color="auto" w:fill="FFFFFF"/>
        <w:tabs>
          <w:tab w:val="left" w:pos="576"/>
        </w:tabs>
        <w:spacing w:before="120"/>
        <w:ind w:left="365"/>
        <w:jc w:val="both"/>
        <w:rPr>
          <w:spacing w:val="-11"/>
          <w:sz w:val="22"/>
          <w:szCs w:val="22"/>
        </w:rPr>
      </w:pPr>
      <w:r w:rsidRPr="000A62FC">
        <w:rPr>
          <w:sz w:val="22"/>
          <w:szCs w:val="22"/>
        </w:rPr>
        <w:lastRenderedPageBreak/>
        <w:t>Wnioski nale</w:t>
      </w:r>
      <w:r w:rsidRPr="000A62FC">
        <w:rPr>
          <w:rFonts w:eastAsia="Times New Roman"/>
          <w:sz w:val="22"/>
          <w:szCs w:val="22"/>
        </w:rPr>
        <w:t xml:space="preserve">ży składać do </w:t>
      </w:r>
      <w:r w:rsidR="00B672A4" w:rsidRPr="000A62FC">
        <w:rPr>
          <w:rFonts w:eastAsia="Times New Roman"/>
          <w:sz w:val="22"/>
          <w:szCs w:val="22"/>
        </w:rPr>
        <w:t xml:space="preserve">Wójta Gminy </w:t>
      </w:r>
      <w:r w:rsidR="00743C2E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>.</w:t>
      </w:r>
    </w:p>
    <w:p w14:paraId="6F637A34" w14:textId="77777777" w:rsidR="002B4046" w:rsidRPr="000A62FC" w:rsidRDefault="00B35A36" w:rsidP="000A62FC">
      <w:pPr>
        <w:numPr>
          <w:ilvl w:val="0"/>
          <w:numId w:val="3"/>
        </w:numPr>
        <w:shd w:val="clear" w:color="auto" w:fill="FFFFFF"/>
        <w:tabs>
          <w:tab w:val="left" w:pos="576"/>
        </w:tabs>
        <w:spacing w:before="115"/>
        <w:ind w:left="365"/>
        <w:jc w:val="both"/>
        <w:rPr>
          <w:spacing w:val="-13"/>
          <w:sz w:val="22"/>
          <w:szCs w:val="22"/>
        </w:rPr>
      </w:pPr>
      <w:r w:rsidRPr="000A62FC">
        <w:rPr>
          <w:spacing w:val="-1"/>
          <w:sz w:val="22"/>
          <w:szCs w:val="22"/>
        </w:rPr>
        <w:t>Do wniosku nale</w:t>
      </w:r>
      <w:r w:rsidRPr="000A62FC">
        <w:rPr>
          <w:rFonts w:eastAsia="Times New Roman"/>
          <w:spacing w:val="-1"/>
          <w:sz w:val="22"/>
          <w:szCs w:val="22"/>
        </w:rPr>
        <w:t>ży dołączyć aktualne załączniki:</w:t>
      </w:r>
    </w:p>
    <w:p w14:paraId="56540F61" w14:textId="77777777" w:rsidR="002B4046" w:rsidRPr="000A62FC" w:rsidRDefault="00B35A36" w:rsidP="000A62FC">
      <w:pPr>
        <w:shd w:val="clear" w:color="auto" w:fill="FFFFFF"/>
        <w:tabs>
          <w:tab w:val="left" w:pos="360"/>
        </w:tabs>
        <w:spacing w:before="115" w:line="254" w:lineRule="exact"/>
        <w:ind w:left="360" w:hanging="226"/>
        <w:jc w:val="both"/>
        <w:rPr>
          <w:sz w:val="22"/>
          <w:szCs w:val="22"/>
        </w:rPr>
      </w:pPr>
      <w:r w:rsidRPr="000A62FC">
        <w:rPr>
          <w:spacing w:val="-20"/>
          <w:sz w:val="22"/>
          <w:szCs w:val="22"/>
        </w:rPr>
        <w:t>1)</w:t>
      </w:r>
      <w:r w:rsidRPr="000A62FC">
        <w:rPr>
          <w:sz w:val="22"/>
          <w:szCs w:val="22"/>
        </w:rPr>
        <w:tab/>
      </w:r>
      <w:r w:rsidRPr="000A62FC">
        <w:rPr>
          <w:spacing w:val="2"/>
          <w:sz w:val="22"/>
          <w:szCs w:val="22"/>
        </w:rPr>
        <w:t>dokument potwierdzaj</w:t>
      </w:r>
      <w:r w:rsidRPr="000A62FC">
        <w:rPr>
          <w:rFonts w:eastAsia="Times New Roman"/>
          <w:spacing w:val="2"/>
          <w:sz w:val="22"/>
          <w:szCs w:val="22"/>
        </w:rPr>
        <w:t>ący posiadanie przez Wnioskodawcę tytułu prawn</w:t>
      </w:r>
      <w:r w:rsidR="00B672A4" w:rsidRPr="000A62FC">
        <w:rPr>
          <w:rFonts w:eastAsia="Times New Roman"/>
          <w:spacing w:val="2"/>
          <w:sz w:val="22"/>
          <w:szCs w:val="22"/>
        </w:rPr>
        <w:t>ego</w:t>
      </w:r>
      <w:r w:rsidR="000A62FC" w:rsidRPr="000A62FC">
        <w:rPr>
          <w:rFonts w:eastAsia="Times New Roman"/>
          <w:spacing w:val="2"/>
          <w:sz w:val="22"/>
          <w:szCs w:val="22"/>
        </w:rPr>
        <w:t xml:space="preserve"> do zabytku oraz </w:t>
      </w:r>
      <w:r w:rsidRPr="000A62FC">
        <w:rPr>
          <w:rFonts w:eastAsia="Times New Roman"/>
          <w:spacing w:val="2"/>
          <w:sz w:val="22"/>
          <w:szCs w:val="22"/>
        </w:rPr>
        <w:t>zgodę</w:t>
      </w:r>
      <w:r w:rsidR="00B672A4" w:rsidRPr="000A62FC">
        <w:rPr>
          <w:rFonts w:eastAsia="Times New Roman"/>
          <w:spacing w:val="2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na przeprowadzenie prac lub robót określonych we wniosku:</w:t>
      </w:r>
    </w:p>
    <w:p w14:paraId="71DEEB0E" w14:textId="77777777" w:rsidR="002B4046" w:rsidRPr="000A62FC" w:rsidRDefault="00B35A36" w:rsidP="000A62FC">
      <w:pPr>
        <w:numPr>
          <w:ilvl w:val="0"/>
          <w:numId w:val="4"/>
        </w:numPr>
        <w:shd w:val="clear" w:color="auto" w:fill="FFFFFF"/>
        <w:tabs>
          <w:tab w:val="left" w:pos="586"/>
        </w:tabs>
        <w:spacing w:before="14" w:line="374" w:lineRule="exact"/>
        <w:ind w:left="360"/>
        <w:jc w:val="both"/>
        <w:rPr>
          <w:spacing w:val="-9"/>
          <w:sz w:val="22"/>
          <w:szCs w:val="22"/>
        </w:rPr>
      </w:pPr>
      <w:r w:rsidRPr="000A62FC">
        <w:rPr>
          <w:spacing w:val="1"/>
          <w:sz w:val="22"/>
          <w:szCs w:val="22"/>
        </w:rPr>
        <w:t>wsp</w:t>
      </w:r>
      <w:r w:rsidRPr="000A62FC">
        <w:rPr>
          <w:rFonts w:eastAsia="Times New Roman"/>
          <w:spacing w:val="1"/>
          <w:sz w:val="22"/>
          <w:szCs w:val="22"/>
        </w:rPr>
        <w:t>ółwłaścicieli zabytku -</w:t>
      </w:r>
      <w:r w:rsidR="000A62FC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>jeśli nie są Wnioskodawcami,</w:t>
      </w:r>
    </w:p>
    <w:p w14:paraId="0FEC6ABB" w14:textId="77777777" w:rsidR="002B4046" w:rsidRPr="000A62FC" w:rsidRDefault="00B35A36" w:rsidP="000A62FC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374" w:lineRule="exact"/>
        <w:ind w:left="360"/>
        <w:jc w:val="both"/>
        <w:rPr>
          <w:spacing w:val="-6"/>
          <w:sz w:val="22"/>
          <w:szCs w:val="22"/>
        </w:rPr>
      </w:pPr>
      <w:r w:rsidRPr="000A62FC">
        <w:rPr>
          <w:sz w:val="22"/>
          <w:szCs w:val="22"/>
        </w:rPr>
        <w:t>cz</w:t>
      </w:r>
      <w:r w:rsidRPr="000A62FC">
        <w:rPr>
          <w:rFonts w:eastAsia="Times New Roman"/>
          <w:sz w:val="22"/>
          <w:szCs w:val="22"/>
        </w:rPr>
        <w:t>łonków wspólnoty wyrażoną w formie uchwały - w przypadku wspólnot mieszkaniowych;</w:t>
      </w:r>
    </w:p>
    <w:p w14:paraId="24C08282" w14:textId="5DE77F7B" w:rsidR="002B4046" w:rsidRPr="000A62FC" w:rsidRDefault="000A62FC" w:rsidP="000A62FC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86" w:line="254" w:lineRule="exact"/>
        <w:ind w:left="360" w:hanging="226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pozwolenie</w:t>
      </w:r>
      <w:r w:rsidR="00B35A36" w:rsidRPr="000A62FC">
        <w:rPr>
          <w:sz w:val="22"/>
          <w:szCs w:val="22"/>
        </w:rPr>
        <w:t xml:space="preserve"> wojew</w:t>
      </w:r>
      <w:r w:rsidR="00B35A36" w:rsidRPr="000A62FC">
        <w:rPr>
          <w:rFonts w:eastAsia="Times New Roman"/>
          <w:sz w:val="22"/>
          <w:szCs w:val="22"/>
        </w:rPr>
        <w:t>ódzkiego konserwatora zabytków na przeprowadzenie prac lub robót objętych</w:t>
      </w:r>
      <w:r w:rsidR="00B672A4" w:rsidRPr="000A62FC">
        <w:rPr>
          <w:rFonts w:eastAsia="Times New Roman"/>
          <w:sz w:val="22"/>
          <w:szCs w:val="22"/>
        </w:rPr>
        <w:t xml:space="preserve"> </w:t>
      </w:r>
      <w:r w:rsidR="00B35A36" w:rsidRPr="000A62FC">
        <w:rPr>
          <w:rFonts w:eastAsia="Times New Roman"/>
          <w:sz w:val="22"/>
          <w:szCs w:val="22"/>
        </w:rPr>
        <w:t>wnioskiem, jeśli jest wymagane</w:t>
      </w:r>
      <w:r w:rsidR="006B6B51">
        <w:rPr>
          <w:rFonts w:eastAsia="Times New Roman"/>
          <w:sz w:val="22"/>
          <w:szCs w:val="22"/>
        </w:rPr>
        <w:t xml:space="preserve"> – jeśli pozwolenie wydawane jest w formie decyzji lub innego równoważnego dokumentu, należy dołączyć decyzję lub równoważny dokument;</w:t>
      </w:r>
    </w:p>
    <w:p w14:paraId="085B8448" w14:textId="77777777" w:rsidR="002B4046" w:rsidRPr="000A62FC" w:rsidRDefault="00B35A36" w:rsidP="000A62FC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15" w:line="254" w:lineRule="exact"/>
        <w:ind w:left="360" w:hanging="226"/>
        <w:jc w:val="both"/>
        <w:rPr>
          <w:spacing w:val="-9"/>
          <w:sz w:val="22"/>
          <w:szCs w:val="22"/>
        </w:rPr>
      </w:pPr>
      <w:r w:rsidRPr="000A62FC">
        <w:rPr>
          <w:spacing w:val="5"/>
          <w:sz w:val="22"/>
          <w:szCs w:val="22"/>
        </w:rPr>
        <w:t>pozwolenia na budow</w:t>
      </w:r>
      <w:r w:rsidRPr="000A62FC">
        <w:rPr>
          <w:rFonts w:eastAsia="Times New Roman"/>
          <w:spacing w:val="5"/>
          <w:sz w:val="22"/>
          <w:szCs w:val="22"/>
        </w:rPr>
        <w:t>ę lub potwierdzenie przyjęcia zgłoszenia przez właściwy organ administracji</w:t>
      </w:r>
      <w:r w:rsidR="00B672A4" w:rsidRPr="000A62FC">
        <w:rPr>
          <w:rFonts w:eastAsia="Times New Roman"/>
          <w:spacing w:val="5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architektoniczno-budowlanej, jeśli jest wymagane,</w:t>
      </w:r>
    </w:p>
    <w:p w14:paraId="39EE6379" w14:textId="77777777" w:rsidR="002B4046" w:rsidRPr="000A62FC" w:rsidRDefault="00B35A36" w:rsidP="000A62FC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15"/>
        <w:ind w:left="134"/>
        <w:jc w:val="both"/>
        <w:rPr>
          <w:spacing w:val="-10"/>
          <w:sz w:val="22"/>
          <w:szCs w:val="22"/>
        </w:rPr>
      </w:pPr>
      <w:r w:rsidRPr="000A62FC">
        <w:rPr>
          <w:sz w:val="22"/>
          <w:szCs w:val="22"/>
        </w:rPr>
        <w:t>dokument potwierdzaj</w:t>
      </w:r>
      <w:r w:rsidRPr="000A62FC">
        <w:rPr>
          <w:rFonts w:eastAsia="Times New Roman"/>
          <w:sz w:val="22"/>
          <w:szCs w:val="22"/>
        </w:rPr>
        <w:t>ący prawo do reprezentacji podmiotu, jeśli dotyczy;</w:t>
      </w:r>
    </w:p>
    <w:p w14:paraId="096ADDF8" w14:textId="77777777" w:rsidR="002B4046" w:rsidRPr="000A62FC" w:rsidRDefault="00B35A36" w:rsidP="000A62FC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20"/>
        <w:ind w:left="134"/>
        <w:jc w:val="both"/>
        <w:rPr>
          <w:spacing w:val="-10"/>
          <w:sz w:val="22"/>
          <w:szCs w:val="22"/>
        </w:rPr>
      </w:pPr>
      <w:r w:rsidRPr="000A62FC">
        <w:rPr>
          <w:sz w:val="22"/>
          <w:szCs w:val="22"/>
        </w:rPr>
        <w:t>kosztorys stanowi</w:t>
      </w:r>
      <w:r w:rsidRPr="000A62FC">
        <w:rPr>
          <w:rFonts w:eastAsia="Times New Roman"/>
          <w:sz w:val="22"/>
          <w:szCs w:val="22"/>
        </w:rPr>
        <w:t>ący zestawienie kosztów przedsięwzięcia;</w:t>
      </w:r>
    </w:p>
    <w:p w14:paraId="63D231BB" w14:textId="77777777" w:rsidR="002B4046" w:rsidRPr="000A62FC" w:rsidRDefault="00B35A36" w:rsidP="000A62FC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06" w:line="259" w:lineRule="exact"/>
        <w:ind w:left="360" w:hanging="226"/>
        <w:jc w:val="both"/>
        <w:rPr>
          <w:spacing w:val="-10"/>
          <w:sz w:val="22"/>
          <w:szCs w:val="22"/>
        </w:rPr>
      </w:pPr>
      <w:r w:rsidRPr="000A62FC">
        <w:rPr>
          <w:spacing w:val="3"/>
          <w:sz w:val="22"/>
          <w:szCs w:val="22"/>
        </w:rPr>
        <w:t>fotografie zabytku obrazuj</w:t>
      </w:r>
      <w:r w:rsidRPr="000A62FC">
        <w:rPr>
          <w:rFonts w:eastAsia="Times New Roman"/>
          <w:spacing w:val="3"/>
          <w:sz w:val="22"/>
          <w:szCs w:val="22"/>
        </w:rPr>
        <w:t>ące stan techniczny całości zabytku oraz części, przy której mają być</w:t>
      </w:r>
      <w:r w:rsidR="00B672A4" w:rsidRPr="000A62FC">
        <w:rPr>
          <w:rFonts w:eastAsia="Times New Roman"/>
          <w:spacing w:val="3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prowadzone prace lub roboty</w:t>
      </w:r>
      <w:r w:rsidR="004E5C68">
        <w:rPr>
          <w:rFonts w:eastAsia="Times New Roman"/>
          <w:spacing w:val="-1"/>
          <w:sz w:val="22"/>
          <w:szCs w:val="22"/>
        </w:rPr>
        <w:t xml:space="preserve"> (max. 10 zdjęć) wykonane nie wcześniej niż 3 miesiące przed dniem ogłoszenia naboru</w:t>
      </w:r>
      <w:r w:rsidRPr="000A62FC">
        <w:rPr>
          <w:rFonts w:eastAsia="Times New Roman"/>
          <w:spacing w:val="-1"/>
          <w:sz w:val="22"/>
          <w:szCs w:val="22"/>
        </w:rPr>
        <w:t>.</w:t>
      </w:r>
    </w:p>
    <w:p w14:paraId="11CACD72" w14:textId="77777777" w:rsidR="002B4046" w:rsidRPr="000A62FC" w:rsidRDefault="00B35A36" w:rsidP="000A62FC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110" w:line="254" w:lineRule="exact"/>
        <w:ind w:left="19" w:firstLine="346"/>
        <w:jc w:val="both"/>
        <w:rPr>
          <w:spacing w:val="-11"/>
          <w:sz w:val="22"/>
          <w:szCs w:val="22"/>
        </w:rPr>
      </w:pPr>
      <w:r w:rsidRPr="000A62FC">
        <w:rPr>
          <w:spacing w:val="3"/>
          <w:sz w:val="22"/>
          <w:szCs w:val="22"/>
        </w:rPr>
        <w:t>Wszystkie za</w:t>
      </w:r>
      <w:r w:rsidRPr="000A62FC">
        <w:rPr>
          <w:rFonts w:eastAsia="Times New Roman"/>
          <w:spacing w:val="3"/>
          <w:sz w:val="22"/>
          <w:szCs w:val="22"/>
        </w:rPr>
        <w:t>łączniki do wniosku będące kopiami dokumentów muszą być potwierdzone za zgodność</w:t>
      </w:r>
      <w:r w:rsidR="000A62FC">
        <w:rPr>
          <w:rFonts w:eastAsia="Times New Roman"/>
          <w:spacing w:val="3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z oryginałem przez Wnioskodawcę lub osobę upoważnioną do reprezentowania Wnioskodawcy.</w:t>
      </w:r>
    </w:p>
    <w:p w14:paraId="2C384138" w14:textId="35C6B043" w:rsidR="002B4046" w:rsidRPr="000A62FC" w:rsidRDefault="00B35A36" w:rsidP="000A62FC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115" w:line="250" w:lineRule="exact"/>
        <w:ind w:left="19" w:firstLine="346"/>
        <w:jc w:val="both"/>
        <w:rPr>
          <w:spacing w:val="-13"/>
          <w:sz w:val="22"/>
          <w:szCs w:val="22"/>
        </w:rPr>
      </w:pPr>
      <w:r w:rsidRPr="000A62FC">
        <w:rPr>
          <w:spacing w:val="1"/>
          <w:sz w:val="22"/>
          <w:szCs w:val="22"/>
        </w:rPr>
        <w:t>Wnioskowana kwota dotacji nie mo</w:t>
      </w:r>
      <w:r w:rsidRPr="000A62FC">
        <w:rPr>
          <w:rFonts w:eastAsia="Times New Roman"/>
          <w:spacing w:val="1"/>
          <w:sz w:val="22"/>
          <w:szCs w:val="22"/>
        </w:rPr>
        <w:t>że być wyższa od kwoty środków zaplanowanych na cele określone</w:t>
      </w:r>
      <w:r w:rsidR="000A62FC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 xml:space="preserve">niniejszą uchwałą w budżecie gminy </w:t>
      </w:r>
      <w:r w:rsidR="005F5720">
        <w:rPr>
          <w:rFonts w:eastAsia="Times New Roman"/>
          <w:sz w:val="22"/>
          <w:szCs w:val="22"/>
        </w:rPr>
        <w:t>Narew</w:t>
      </w:r>
      <w:r w:rsidR="004A4152"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na dany rok.</w:t>
      </w:r>
    </w:p>
    <w:p w14:paraId="052ABAAB" w14:textId="77777777" w:rsidR="002B4046" w:rsidRPr="000A62FC" w:rsidRDefault="00B35A36" w:rsidP="000A62FC">
      <w:pPr>
        <w:shd w:val="clear" w:color="auto" w:fill="FFFFFF"/>
        <w:spacing w:before="125" w:line="250" w:lineRule="exact"/>
        <w:ind w:left="14" w:right="14" w:firstLine="346"/>
        <w:jc w:val="both"/>
        <w:rPr>
          <w:sz w:val="22"/>
          <w:szCs w:val="22"/>
        </w:rPr>
      </w:pPr>
      <w:r w:rsidRPr="000A62FC">
        <w:rPr>
          <w:rFonts w:eastAsia="Times New Roman"/>
          <w:sz w:val="22"/>
          <w:szCs w:val="22"/>
        </w:rPr>
        <w:t xml:space="preserve">§ 5. 1. W przypadku Wnioskodawcy prowadzącego działalność gospodarczą, w tym działalność rolniczą, </w:t>
      </w:r>
      <w:r w:rsidRPr="000A62FC">
        <w:rPr>
          <w:rFonts w:eastAsia="Times New Roman"/>
          <w:spacing w:val="-1"/>
          <w:sz w:val="22"/>
          <w:szCs w:val="22"/>
        </w:rPr>
        <w:t xml:space="preserve">dotacja stanowić będzie odpowiednio pomoc de minimis albo pomoc de minimis w rolnictwie, jeżeli udzielenie </w:t>
      </w:r>
      <w:r w:rsidRPr="000A62FC">
        <w:rPr>
          <w:rFonts w:eastAsia="Times New Roman"/>
          <w:sz w:val="22"/>
          <w:szCs w:val="22"/>
        </w:rPr>
        <w:t>tej pomocy związane jest z prowadzeniem działalności i następuje zgodnie z:</w:t>
      </w:r>
    </w:p>
    <w:p w14:paraId="5347E3DF" w14:textId="77777777" w:rsidR="002B4046" w:rsidRPr="000A62FC" w:rsidRDefault="00B35A36" w:rsidP="000A62FC">
      <w:pPr>
        <w:numPr>
          <w:ilvl w:val="0"/>
          <w:numId w:val="7"/>
        </w:numPr>
        <w:shd w:val="clear" w:color="auto" w:fill="FFFFFF"/>
        <w:tabs>
          <w:tab w:val="left" w:pos="365"/>
        </w:tabs>
        <w:spacing w:before="120" w:line="250" w:lineRule="exact"/>
        <w:ind w:left="365" w:hanging="230"/>
        <w:jc w:val="both"/>
        <w:rPr>
          <w:spacing w:val="-20"/>
          <w:sz w:val="22"/>
          <w:szCs w:val="22"/>
        </w:rPr>
      </w:pPr>
      <w:r w:rsidRPr="000A62FC">
        <w:rPr>
          <w:spacing w:val="-1"/>
          <w:sz w:val="22"/>
          <w:szCs w:val="22"/>
        </w:rPr>
        <w:t>rozporz</w:t>
      </w:r>
      <w:r w:rsidRPr="000A62FC">
        <w:rPr>
          <w:rFonts w:eastAsia="Times New Roman"/>
          <w:spacing w:val="-1"/>
          <w:sz w:val="22"/>
          <w:szCs w:val="22"/>
        </w:rPr>
        <w:t xml:space="preserve">ądzeniem </w:t>
      </w:r>
      <w:r w:rsidR="00B672A4" w:rsidRPr="000A62FC">
        <w:rPr>
          <w:rFonts w:eastAsia="Times New Roman"/>
          <w:spacing w:val="-1"/>
          <w:sz w:val="22"/>
          <w:szCs w:val="22"/>
        </w:rPr>
        <w:t xml:space="preserve">Komisji </w:t>
      </w:r>
      <w:r w:rsidRPr="000A62FC">
        <w:rPr>
          <w:rFonts w:eastAsia="Times New Roman"/>
          <w:spacing w:val="-1"/>
          <w:sz w:val="22"/>
          <w:szCs w:val="22"/>
        </w:rPr>
        <w:t>(UE) Nr 1407/2013 z dnia 18 grudnia 2013 r. w sprawie stosowania</w:t>
      </w:r>
      <w:r w:rsidR="00B672A4" w:rsidRPr="000A62FC">
        <w:rPr>
          <w:rFonts w:eastAsia="Times New Roman"/>
          <w:spacing w:val="-1"/>
          <w:sz w:val="22"/>
          <w:szCs w:val="22"/>
        </w:rPr>
        <w:t xml:space="preserve"> </w:t>
      </w:r>
      <w:r w:rsidRPr="000A62FC">
        <w:rPr>
          <w:rFonts w:eastAsia="Times New Roman"/>
          <w:spacing w:val="3"/>
          <w:sz w:val="22"/>
          <w:szCs w:val="22"/>
        </w:rPr>
        <w:t xml:space="preserve">art. 107 i 108 Traktatu o funkcjonowaniu Unii Europejskiej do pomocy de </w:t>
      </w:r>
      <w:r w:rsidR="000A62FC">
        <w:rPr>
          <w:rFonts w:eastAsia="Times New Roman"/>
          <w:spacing w:val="3"/>
          <w:sz w:val="22"/>
          <w:szCs w:val="22"/>
        </w:rPr>
        <w:t>m</w:t>
      </w:r>
      <w:r w:rsidRPr="000A62FC">
        <w:rPr>
          <w:rFonts w:eastAsia="Times New Roman"/>
          <w:spacing w:val="3"/>
          <w:sz w:val="22"/>
          <w:szCs w:val="22"/>
        </w:rPr>
        <w:t>inimis (Dz. U. UE L 352/1</w:t>
      </w:r>
      <w:r w:rsidR="00B672A4" w:rsidRPr="000A62FC">
        <w:rPr>
          <w:rFonts w:eastAsia="Times New Roman"/>
          <w:spacing w:val="3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z 24.12.2013 r.), zmienionym rozporządzeniem Komisji (UE) 2020/972 z dnia 2 lipca 2020 r.</w:t>
      </w:r>
      <w:r w:rsidR="00B672A4" w:rsidRPr="000A62FC">
        <w:rPr>
          <w:rFonts w:eastAsia="Times New Roman"/>
          <w:spacing w:val="-1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>zmieniającego rozporządzenie (UE) nr 1407/2013 w odniesieniu do jego przedłużenia oraz zmieniającego</w:t>
      </w:r>
      <w:r w:rsidR="00B672A4" w:rsidRPr="000A62FC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rozporządzen</w:t>
      </w:r>
      <w:r w:rsidR="00B672A4" w:rsidRPr="000A62FC">
        <w:rPr>
          <w:rFonts w:eastAsia="Times New Roman"/>
          <w:sz w:val="22"/>
          <w:szCs w:val="22"/>
        </w:rPr>
        <w:t xml:space="preserve">ie (UE) nr </w:t>
      </w:r>
      <w:r w:rsidRPr="000A62FC">
        <w:rPr>
          <w:rFonts w:eastAsia="Times New Roman"/>
          <w:sz w:val="22"/>
          <w:szCs w:val="22"/>
        </w:rPr>
        <w:t>651/2014 w odniesieniu do jego przedłużenia i odpowiednich dostosowań (Dz. U.</w:t>
      </w:r>
      <w:r w:rsidR="00B672A4"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pacing w:val="2"/>
          <w:sz w:val="22"/>
          <w:szCs w:val="22"/>
        </w:rPr>
        <w:t>UEL 215/3 z 7.07.2020);</w:t>
      </w:r>
    </w:p>
    <w:p w14:paraId="07FDD33B" w14:textId="3B42999D" w:rsidR="002B4046" w:rsidRPr="004E5C68" w:rsidRDefault="00DE5643" w:rsidP="004E5C68">
      <w:pPr>
        <w:ind w:left="340" w:hanging="227"/>
        <w:jc w:val="both"/>
        <w:rPr>
          <w:color w:val="000000"/>
          <w:sz w:val="22"/>
          <w:szCs w:val="22"/>
          <w:u w:color="000000"/>
        </w:rPr>
      </w:pPr>
      <w:r>
        <w:rPr>
          <w:spacing w:val="-1"/>
          <w:sz w:val="22"/>
          <w:szCs w:val="22"/>
        </w:rPr>
        <w:t xml:space="preserve">2) </w:t>
      </w:r>
      <w:r w:rsidR="00B35A36" w:rsidRPr="000A62FC">
        <w:rPr>
          <w:spacing w:val="-1"/>
          <w:sz w:val="22"/>
          <w:szCs w:val="22"/>
        </w:rPr>
        <w:t>rozporz</w:t>
      </w:r>
      <w:r w:rsidR="00B35A36" w:rsidRPr="000A62FC">
        <w:rPr>
          <w:rFonts w:eastAsia="Times New Roman"/>
          <w:spacing w:val="-1"/>
          <w:sz w:val="22"/>
          <w:szCs w:val="22"/>
        </w:rPr>
        <w:t xml:space="preserve">ądzeniem </w:t>
      </w:r>
      <w:r w:rsidR="00B672A4" w:rsidRPr="000A62FC">
        <w:rPr>
          <w:rFonts w:eastAsia="Times New Roman"/>
          <w:spacing w:val="-1"/>
          <w:sz w:val="22"/>
          <w:szCs w:val="22"/>
        </w:rPr>
        <w:t xml:space="preserve">Komisji </w:t>
      </w:r>
      <w:r w:rsidR="00B35A36" w:rsidRPr="000A62FC">
        <w:rPr>
          <w:rFonts w:eastAsia="Times New Roman"/>
          <w:spacing w:val="-1"/>
          <w:sz w:val="22"/>
          <w:szCs w:val="22"/>
        </w:rPr>
        <w:t xml:space="preserve">(UE) Nr 1408/2013 </w:t>
      </w:r>
      <w:r w:rsidR="00B672A4" w:rsidRPr="000A62FC">
        <w:rPr>
          <w:rFonts w:eastAsia="Times New Roman"/>
          <w:spacing w:val="-1"/>
          <w:sz w:val="22"/>
          <w:szCs w:val="22"/>
        </w:rPr>
        <w:t xml:space="preserve">z dnia </w:t>
      </w:r>
      <w:r w:rsidR="00B35A36" w:rsidRPr="000A62FC">
        <w:rPr>
          <w:rFonts w:eastAsia="Times New Roman"/>
          <w:spacing w:val="-1"/>
          <w:sz w:val="22"/>
          <w:szCs w:val="22"/>
        </w:rPr>
        <w:t>18 grudnia 2013 r. w sprawie stosowania</w:t>
      </w:r>
      <w:r w:rsidR="00B672A4" w:rsidRPr="000A62FC">
        <w:rPr>
          <w:rFonts w:eastAsia="Times New Roman"/>
          <w:spacing w:val="-1"/>
          <w:sz w:val="22"/>
          <w:szCs w:val="22"/>
        </w:rPr>
        <w:t xml:space="preserve"> </w:t>
      </w:r>
      <w:r w:rsidR="00B35A36" w:rsidRPr="000A62FC">
        <w:rPr>
          <w:rFonts w:eastAsia="Times New Roman"/>
          <w:spacing w:val="4"/>
          <w:sz w:val="22"/>
          <w:szCs w:val="22"/>
        </w:rPr>
        <w:t>art. 107 i 108 Traktatu o funkcjonowaniu Unii Europejskiej do pomocy de minimis w sektorze rolnym</w:t>
      </w:r>
      <w:r w:rsidR="00B672A4" w:rsidRPr="000A62FC">
        <w:rPr>
          <w:rFonts w:eastAsia="Times New Roman"/>
          <w:spacing w:val="4"/>
          <w:sz w:val="22"/>
          <w:szCs w:val="22"/>
        </w:rPr>
        <w:t xml:space="preserve"> </w:t>
      </w:r>
      <w:r w:rsidR="00B35A36" w:rsidRPr="000A62FC">
        <w:rPr>
          <w:rFonts w:eastAsia="Times New Roman"/>
          <w:spacing w:val="-1"/>
          <w:sz w:val="22"/>
          <w:szCs w:val="22"/>
        </w:rPr>
        <w:t>(Dz. U. UE L 352 z 24.12.2013, s.9, z późn. zm.)</w:t>
      </w:r>
      <w:r w:rsidR="004E5C68">
        <w:rPr>
          <w:rFonts w:eastAsia="Times New Roman"/>
          <w:spacing w:val="-1"/>
          <w:sz w:val="22"/>
          <w:szCs w:val="22"/>
        </w:rPr>
        <w:t xml:space="preserve">, </w:t>
      </w:r>
      <w:r w:rsidR="004E5C68" w:rsidRPr="004E5C68">
        <w:rPr>
          <w:rFonts w:eastAsia="Times New Roman"/>
          <w:color w:val="000000"/>
          <w:sz w:val="22"/>
          <w:szCs w:val="22"/>
          <w:u w:color="000000"/>
        </w:rPr>
        <w:t>zmienionym rozporządzeniem Komisji (UE) 2019/316 z dnia 21 lutego 2019 r. zmieniającym rozporządzenie (UE) Nr 1408//2013 w sprawie stosowania art. 107 i 108 Traktatu o funkcjonowaniu Unii Europejskiej do pomocy de minimis w sektorze rolnym (Dz. U. UE L 51 I/1 z 22.02.2019r.).</w:t>
      </w:r>
    </w:p>
    <w:p w14:paraId="2F9D4385" w14:textId="77777777" w:rsidR="002B4046" w:rsidRPr="000A62FC" w:rsidRDefault="00B35A36" w:rsidP="000A62FC">
      <w:pPr>
        <w:numPr>
          <w:ilvl w:val="0"/>
          <w:numId w:val="8"/>
        </w:numPr>
        <w:shd w:val="clear" w:color="auto" w:fill="FFFFFF"/>
        <w:tabs>
          <w:tab w:val="left" w:pos="576"/>
        </w:tabs>
        <w:spacing w:before="115" w:line="254" w:lineRule="exact"/>
        <w:ind w:firstLine="365"/>
        <w:jc w:val="both"/>
        <w:rPr>
          <w:spacing w:val="-11"/>
          <w:sz w:val="22"/>
          <w:szCs w:val="22"/>
        </w:rPr>
      </w:pPr>
      <w:r w:rsidRPr="000A62FC">
        <w:rPr>
          <w:spacing w:val="2"/>
          <w:sz w:val="22"/>
          <w:szCs w:val="22"/>
        </w:rPr>
        <w:t>W przypadku przekroczenia dopuszczalnego pu</w:t>
      </w:r>
      <w:r w:rsidRPr="000A62FC">
        <w:rPr>
          <w:rFonts w:eastAsia="Times New Roman"/>
          <w:spacing w:val="2"/>
          <w:sz w:val="22"/>
          <w:szCs w:val="22"/>
        </w:rPr>
        <w:t>łapu pomocy de minimis lub/i poziomu dopuszczalnej</w:t>
      </w:r>
      <w:r w:rsidR="000A62FC">
        <w:rPr>
          <w:rFonts w:eastAsia="Times New Roman"/>
          <w:spacing w:val="2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intensywności pomocy dotacja nie zostanie udzielona.</w:t>
      </w:r>
    </w:p>
    <w:p w14:paraId="3F340AED" w14:textId="77777777" w:rsidR="002B4046" w:rsidRPr="000A62FC" w:rsidRDefault="00B35A36" w:rsidP="004E5C68">
      <w:pPr>
        <w:numPr>
          <w:ilvl w:val="0"/>
          <w:numId w:val="8"/>
        </w:numPr>
        <w:shd w:val="clear" w:color="auto" w:fill="FFFFFF"/>
        <w:tabs>
          <w:tab w:val="left" w:pos="576"/>
        </w:tabs>
        <w:spacing w:before="110" w:after="240" w:line="254" w:lineRule="exact"/>
        <w:ind w:firstLine="365"/>
        <w:jc w:val="both"/>
        <w:rPr>
          <w:spacing w:val="-13"/>
          <w:sz w:val="22"/>
          <w:szCs w:val="22"/>
        </w:rPr>
      </w:pPr>
      <w:r w:rsidRPr="000A62FC">
        <w:rPr>
          <w:sz w:val="22"/>
          <w:szCs w:val="22"/>
        </w:rPr>
        <w:t>W przypadku ubiegania si</w:t>
      </w:r>
      <w:r w:rsidRPr="000A62FC">
        <w:rPr>
          <w:rFonts w:eastAsia="Times New Roman"/>
          <w:sz w:val="22"/>
          <w:szCs w:val="22"/>
        </w:rPr>
        <w:t>ę o pomoc de minimis, Wnioskodawca wraz z wnioskiem o udzielenie dotacji</w:t>
      </w:r>
      <w:r w:rsid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pacing w:val="6"/>
          <w:sz w:val="22"/>
          <w:szCs w:val="22"/>
        </w:rPr>
        <w:t>jest zobowiązany do przedstawienia podmiotowi udzielającemu pomocy, wraz z wnioskiem o udzielenie</w:t>
      </w:r>
      <w:r w:rsidR="000A62FC">
        <w:rPr>
          <w:rFonts w:eastAsia="Times New Roman"/>
          <w:spacing w:val="6"/>
          <w:sz w:val="22"/>
          <w:szCs w:val="22"/>
        </w:rPr>
        <w:t xml:space="preserve"> </w:t>
      </w:r>
      <w:r w:rsidRPr="000A62FC">
        <w:rPr>
          <w:rFonts w:eastAsia="Times New Roman"/>
          <w:spacing w:val="-4"/>
          <w:sz w:val="22"/>
          <w:szCs w:val="22"/>
        </w:rPr>
        <w:t>pomocy:</w:t>
      </w:r>
    </w:p>
    <w:p w14:paraId="4A93F61F" w14:textId="77777777" w:rsidR="004E5C68" w:rsidRPr="00D01FEE" w:rsidRDefault="00B35A36" w:rsidP="004E5C68">
      <w:pPr>
        <w:ind w:left="340" w:hanging="227"/>
        <w:jc w:val="both"/>
        <w:rPr>
          <w:color w:val="000000"/>
          <w:u w:color="000000"/>
        </w:rPr>
      </w:pPr>
      <w:r w:rsidRPr="000A62FC">
        <w:rPr>
          <w:spacing w:val="1"/>
          <w:sz w:val="22"/>
          <w:szCs w:val="22"/>
        </w:rPr>
        <w:t xml:space="preserve">1) </w:t>
      </w:r>
      <w:r w:rsidR="004E5C68" w:rsidRPr="004E5C68">
        <w:rPr>
          <w:rFonts w:eastAsia="Times New Roman"/>
          <w:color w:val="000000"/>
          <w:sz w:val="22"/>
          <w:szCs w:val="22"/>
          <w:u w:color="000000"/>
        </w:rPr>
        <w:t xml:space="preserve">wszystkich zaświadczeń o pomocy de minimis, pomocy de minimis w rolnictwie oraz pomocy de </w:t>
      </w:r>
      <w:r w:rsidR="004E5C68">
        <w:rPr>
          <w:rFonts w:eastAsia="Times New Roman"/>
          <w:color w:val="000000"/>
          <w:sz w:val="22"/>
          <w:szCs w:val="22"/>
          <w:u w:color="000000"/>
        </w:rPr>
        <w:t xml:space="preserve">minimis </w:t>
      </w:r>
      <w:r w:rsidR="004E5C68" w:rsidRPr="004E5C68">
        <w:rPr>
          <w:rFonts w:eastAsia="Times New Roman"/>
          <w:color w:val="000000"/>
          <w:sz w:val="22"/>
          <w:szCs w:val="22"/>
          <w:u w:color="000000"/>
        </w:rPr>
        <w:t>w rybołówstwie, jakie otrzymał w roku, w którym ubiega się o pomoc oraz w ciągu dwóch poprzedzających go latach podatkowych albo oświadczenia o wielkości pomocy de minimis, pomocy de minimis w rolnictwie oraz pomocy de minimis w rybołówstwie, jakie otrzymał w tym okresie, albo oświadczenia o nieotrzymaniu takiej pomocy w tym okresie;</w:t>
      </w:r>
    </w:p>
    <w:p w14:paraId="2955DCCE" w14:textId="77777777" w:rsidR="004E5C68" w:rsidRPr="004E5C68" w:rsidRDefault="00B35A36" w:rsidP="004E5C68">
      <w:pPr>
        <w:ind w:left="340" w:hanging="227"/>
        <w:jc w:val="both"/>
        <w:rPr>
          <w:color w:val="000000"/>
          <w:sz w:val="22"/>
          <w:szCs w:val="22"/>
          <w:u w:color="000000"/>
        </w:rPr>
      </w:pPr>
      <w:r w:rsidRPr="000A62FC">
        <w:rPr>
          <w:spacing w:val="1"/>
          <w:sz w:val="22"/>
          <w:szCs w:val="22"/>
        </w:rPr>
        <w:t xml:space="preserve">2) </w:t>
      </w:r>
      <w:r w:rsidR="004E5C68" w:rsidRPr="004E5C68">
        <w:rPr>
          <w:rFonts w:eastAsia="Times New Roman"/>
          <w:color w:val="000000"/>
          <w:sz w:val="22"/>
          <w:szCs w:val="22"/>
          <w:u w:color="000000"/>
        </w:rPr>
        <w:t xml:space="preserve">informacji niezbędnej do udzielenia pomocy de mininis zgodnie z zakresem i wzorem określonym </w:t>
      </w:r>
      <w:r w:rsidR="004E5C68" w:rsidRPr="004E5C68">
        <w:rPr>
          <w:rFonts w:eastAsia="Times New Roman"/>
          <w:color w:val="000000"/>
          <w:sz w:val="22"/>
          <w:szCs w:val="22"/>
          <w:u w:color="000000"/>
        </w:rPr>
        <w:br/>
      </w:r>
      <w:r w:rsidR="004E5C68" w:rsidRPr="004E5C68">
        <w:rPr>
          <w:rFonts w:eastAsia="Times New Roman"/>
          <w:color w:val="000000"/>
          <w:sz w:val="22"/>
          <w:szCs w:val="22"/>
          <w:u w:color="000000"/>
        </w:rPr>
        <w:lastRenderedPageBreak/>
        <w:t>w rozporządzeniu Rady Ministrów z dnia 29 marca 2010 r. w sprawie zakresu informacji przedstawianych przez podmiot ubiegający się o pomoc de minimis (Dz. U. z 2010 r. Nr 53, poz. 311 z późn. zm.) lub rozporządzeniu Rady Ministrów z dnia 11 czerwca 2010 r. w sprawie informacji składanych przez podmioty ubiegające się o pomoc de minimis w rolnictwie lub rybołówstwie (Dz.U. z 2010 r. Nr 121, poz. 810).</w:t>
      </w:r>
    </w:p>
    <w:p w14:paraId="5E0480A2" w14:textId="0D474743" w:rsidR="002B4046" w:rsidRPr="000A62FC" w:rsidRDefault="00B35A36" w:rsidP="004E5C68">
      <w:pPr>
        <w:shd w:val="clear" w:color="auto" w:fill="FFFFFF"/>
        <w:spacing w:before="115"/>
        <w:ind w:left="341" w:right="5" w:hanging="182"/>
        <w:jc w:val="both"/>
        <w:rPr>
          <w:sz w:val="22"/>
          <w:szCs w:val="22"/>
        </w:rPr>
      </w:pPr>
      <w:r w:rsidRPr="000A62FC">
        <w:rPr>
          <w:rFonts w:eastAsia="Times New Roman"/>
          <w:spacing w:val="22"/>
          <w:sz w:val="22"/>
          <w:szCs w:val="22"/>
        </w:rPr>
        <w:t>§</w:t>
      </w:r>
      <w:r w:rsidR="00DE5643">
        <w:rPr>
          <w:rFonts w:eastAsia="Times New Roman"/>
          <w:spacing w:val="22"/>
          <w:sz w:val="22"/>
          <w:szCs w:val="22"/>
        </w:rPr>
        <w:t xml:space="preserve"> </w:t>
      </w:r>
      <w:r w:rsidRPr="000A62FC">
        <w:rPr>
          <w:rFonts w:eastAsia="Times New Roman"/>
          <w:spacing w:val="22"/>
          <w:sz w:val="22"/>
          <w:szCs w:val="22"/>
        </w:rPr>
        <w:t>6.1.</w:t>
      </w:r>
      <w:r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pacing w:val="11"/>
          <w:sz w:val="22"/>
          <w:szCs w:val="22"/>
        </w:rPr>
        <w:t xml:space="preserve">Nabór wniosków o udzielenie dotacji, o której mowa w § 3 ust. 1, </w:t>
      </w:r>
      <w:r w:rsidR="00DF16D7" w:rsidRPr="000A62FC">
        <w:rPr>
          <w:rFonts w:eastAsia="Times New Roman"/>
          <w:color w:val="000000"/>
          <w:sz w:val="22"/>
          <w:szCs w:val="22"/>
          <w:u w:color="000000"/>
        </w:rPr>
        <w:t xml:space="preserve">ogłasza każdorazowo Wójt Gminy </w:t>
      </w:r>
      <w:r w:rsidR="005F5720">
        <w:rPr>
          <w:rFonts w:eastAsia="Times New Roman"/>
          <w:sz w:val="22"/>
          <w:szCs w:val="22"/>
        </w:rPr>
        <w:t>Narew</w:t>
      </w:r>
      <w:r w:rsidR="004A4152" w:rsidRPr="000A62FC">
        <w:rPr>
          <w:rFonts w:eastAsia="Times New Roman"/>
          <w:sz w:val="22"/>
          <w:szCs w:val="22"/>
        </w:rPr>
        <w:t xml:space="preserve"> </w:t>
      </w:r>
      <w:r w:rsidR="00DF16D7" w:rsidRPr="000A62FC">
        <w:rPr>
          <w:rFonts w:eastAsia="Times New Roman"/>
          <w:color w:val="000000"/>
          <w:sz w:val="22"/>
          <w:szCs w:val="22"/>
          <w:u w:color="000000"/>
        </w:rPr>
        <w:t>wyznaczając termin ich składania</w:t>
      </w:r>
      <w:r w:rsidRPr="000A62FC">
        <w:rPr>
          <w:rFonts w:eastAsia="Times New Roman"/>
          <w:sz w:val="22"/>
          <w:szCs w:val="22"/>
        </w:rPr>
        <w:t>, z zastrzeżeniem ust. 2.</w:t>
      </w:r>
    </w:p>
    <w:p w14:paraId="6DC7B0B9" w14:textId="59629A23" w:rsidR="002B4046" w:rsidRPr="000A62FC" w:rsidRDefault="00B35A36" w:rsidP="000A62FC">
      <w:pPr>
        <w:shd w:val="clear" w:color="auto" w:fill="FFFFFF"/>
        <w:spacing w:before="110" w:line="254" w:lineRule="exact"/>
        <w:ind w:right="14" w:firstLine="346"/>
        <w:jc w:val="both"/>
        <w:rPr>
          <w:sz w:val="22"/>
          <w:szCs w:val="22"/>
        </w:rPr>
      </w:pPr>
      <w:r w:rsidRPr="000A62FC">
        <w:rPr>
          <w:spacing w:val="2"/>
          <w:sz w:val="22"/>
          <w:szCs w:val="22"/>
        </w:rPr>
        <w:t>2. Nab</w:t>
      </w:r>
      <w:r w:rsidRPr="000A62FC">
        <w:rPr>
          <w:rFonts w:eastAsia="Times New Roman"/>
          <w:spacing w:val="2"/>
          <w:sz w:val="22"/>
          <w:szCs w:val="22"/>
        </w:rPr>
        <w:t xml:space="preserve">ór wniosków o udzielenie dotacji, o której mowa w § 3 ust. 2, odbywa się w okresie wskazanym </w:t>
      </w:r>
      <w:r w:rsidRPr="000A62FC">
        <w:rPr>
          <w:rFonts w:eastAsia="Times New Roman"/>
          <w:sz w:val="22"/>
          <w:szCs w:val="22"/>
        </w:rPr>
        <w:t xml:space="preserve">przez </w:t>
      </w:r>
      <w:r w:rsidR="00481508" w:rsidRPr="000A62FC">
        <w:rPr>
          <w:rFonts w:eastAsia="Times New Roman"/>
          <w:sz w:val="22"/>
          <w:szCs w:val="22"/>
        </w:rPr>
        <w:t xml:space="preserve">Wójta Gminy </w:t>
      </w:r>
      <w:r w:rsidR="005F5720">
        <w:rPr>
          <w:rFonts w:eastAsia="Times New Roman"/>
          <w:sz w:val="22"/>
          <w:szCs w:val="22"/>
        </w:rPr>
        <w:t xml:space="preserve">Narew </w:t>
      </w:r>
      <w:r w:rsidRPr="000A62FC">
        <w:rPr>
          <w:rFonts w:eastAsia="Times New Roman"/>
          <w:sz w:val="22"/>
          <w:szCs w:val="22"/>
        </w:rPr>
        <w:t xml:space="preserve">w ogłoszeniu o naborze wniosków o dotacje z dofinansowaniem z Rządowego </w:t>
      </w:r>
      <w:r w:rsidRPr="000A62FC">
        <w:rPr>
          <w:rFonts w:eastAsia="Times New Roman"/>
          <w:spacing w:val="-1"/>
          <w:sz w:val="22"/>
          <w:szCs w:val="22"/>
        </w:rPr>
        <w:t>Programu Odbudowy Zabytków.</w:t>
      </w:r>
    </w:p>
    <w:p w14:paraId="20D39C4D" w14:textId="59235A3B" w:rsidR="002B4046" w:rsidRPr="000A62FC" w:rsidRDefault="00B35A36" w:rsidP="000A62FC">
      <w:pPr>
        <w:shd w:val="clear" w:color="auto" w:fill="FFFFFF"/>
        <w:spacing w:before="110" w:line="254" w:lineRule="exact"/>
        <w:ind w:right="19" w:firstLine="350"/>
        <w:jc w:val="both"/>
        <w:rPr>
          <w:sz w:val="22"/>
          <w:szCs w:val="22"/>
        </w:rPr>
      </w:pPr>
      <w:r w:rsidRPr="000A62FC">
        <w:rPr>
          <w:spacing w:val="35"/>
          <w:sz w:val="22"/>
          <w:szCs w:val="22"/>
        </w:rPr>
        <w:t>3.O</w:t>
      </w:r>
      <w:r w:rsidRPr="000A62FC">
        <w:rPr>
          <w:sz w:val="22"/>
          <w:szCs w:val="22"/>
        </w:rPr>
        <w:t xml:space="preserve"> </w:t>
      </w:r>
      <w:r w:rsidR="0097058E">
        <w:rPr>
          <w:sz w:val="22"/>
          <w:szCs w:val="22"/>
        </w:rPr>
        <w:t>dacie złożenia wniosku decyduje</w:t>
      </w:r>
      <w:r w:rsidRPr="000A62FC">
        <w:rPr>
          <w:rFonts w:eastAsia="Times New Roman"/>
          <w:spacing w:val="11"/>
          <w:sz w:val="22"/>
          <w:szCs w:val="22"/>
        </w:rPr>
        <w:t xml:space="preserve"> data jego wpływu do Urzędu </w:t>
      </w:r>
      <w:r w:rsidR="00481508" w:rsidRPr="000A62FC">
        <w:rPr>
          <w:rFonts w:eastAsia="Times New Roman"/>
          <w:spacing w:val="11"/>
          <w:sz w:val="22"/>
          <w:szCs w:val="22"/>
        </w:rPr>
        <w:t xml:space="preserve">Gminy </w:t>
      </w:r>
      <w:r w:rsidR="005F5720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pacing w:val="11"/>
          <w:sz w:val="22"/>
          <w:szCs w:val="22"/>
        </w:rPr>
        <w:t>,</w:t>
      </w:r>
      <w:r w:rsidR="003D1B82">
        <w:rPr>
          <w:rFonts w:eastAsia="Times New Roman"/>
          <w:spacing w:val="11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ul.</w:t>
      </w:r>
      <w:r w:rsidR="003D1B82">
        <w:rPr>
          <w:rFonts w:eastAsia="Times New Roman"/>
          <w:sz w:val="22"/>
          <w:szCs w:val="22"/>
        </w:rPr>
        <w:t> </w:t>
      </w:r>
      <w:r w:rsidR="005F5720">
        <w:rPr>
          <w:rFonts w:eastAsia="Times New Roman"/>
          <w:sz w:val="22"/>
          <w:szCs w:val="22"/>
        </w:rPr>
        <w:t>Mickiewicza 101</w:t>
      </w:r>
      <w:r w:rsidRPr="000A62FC">
        <w:rPr>
          <w:rFonts w:eastAsia="Times New Roman"/>
          <w:sz w:val="22"/>
          <w:szCs w:val="22"/>
        </w:rPr>
        <w:t>, 17-</w:t>
      </w:r>
      <w:r w:rsidR="00481508" w:rsidRPr="000A62FC">
        <w:rPr>
          <w:rFonts w:eastAsia="Times New Roman"/>
          <w:sz w:val="22"/>
          <w:szCs w:val="22"/>
        </w:rPr>
        <w:t>2</w:t>
      </w:r>
      <w:r w:rsidR="005F5720">
        <w:rPr>
          <w:rFonts w:eastAsia="Times New Roman"/>
          <w:sz w:val="22"/>
          <w:szCs w:val="22"/>
        </w:rPr>
        <w:t>1</w:t>
      </w:r>
      <w:r w:rsidR="00481508" w:rsidRPr="000A62FC">
        <w:rPr>
          <w:rFonts w:eastAsia="Times New Roman"/>
          <w:sz w:val="22"/>
          <w:szCs w:val="22"/>
        </w:rPr>
        <w:t xml:space="preserve">0 </w:t>
      </w:r>
      <w:r w:rsidR="005F5720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>.</w:t>
      </w:r>
    </w:p>
    <w:p w14:paraId="711FE972" w14:textId="3C497F99" w:rsidR="002B4046" w:rsidRPr="000A62FC" w:rsidRDefault="00B35A36" w:rsidP="000A62FC">
      <w:pPr>
        <w:numPr>
          <w:ilvl w:val="0"/>
          <w:numId w:val="9"/>
        </w:numPr>
        <w:shd w:val="clear" w:color="auto" w:fill="FFFFFF"/>
        <w:tabs>
          <w:tab w:val="left" w:pos="557"/>
        </w:tabs>
        <w:spacing w:before="106" w:line="259" w:lineRule="exact"/>
        <w:ind w:firstLine="346"/>
        <w:jc w:val="both"/>
        <w:rPr>
          <w:spacing w:val="-11"/>
          <w:sz w:val="22"/>
          <w:szCs w:val="22"/>
        </w:rPr>
      </w:pPr>
      <w:r w:rsidRPr="000A62FC">
        <w:rPr>
          <w:spacing w:val="1"/>
          <w:sz w:val="22"/>
          <w:szCs w:val="22"/>
        </w:rPr>
        <w:t>Z</w:t>
      </w:r>
      <w:r w:rsidRPr="000A62FC">
        <w:rPr>
          <w:rFonts w:eastAsia="Times New Roman"/>
          <w:spacing w:val="1"/>
          <w:sz w:val="22"/>
          <w:szCs w:val="22"/>
        </w:rPr>
        <w:t xml:space="preserve">łożenie wniosku nie jest równoznaczne z przyznaniem </w:t>
      </w:r>
      <w:r w:rsidR="003D1B82" w:rsidRPr="000A62FC">
        <w:rPr>
          <w:rFonts w:eastAsia="Times New Roman"/>
          <w:spacing w:val="1"/>
          <w:sz w:val="22"/>
          <w:szCs w:val="22"/>
        </w:rPr>
        <w:t>dotacji</w:t>
      </w:r>
      <w:r w:rsidRPr="000A62FC">
        <w:rPr>
          <w:rFonts w:eastAsia="Times New Roman"/>
          <w:spacing w:val="1"/>
          <w:sz w:val="22"/>
          <w:szCs w:val="22"/>
        </w:rPr>
        <w:t xml:space="preserve"> ani przyznaniem dotacji</w:t>
      </w:r>
      <w:r w:rsidR="00481508" w:rsidRPr="000A62FC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we wnioskowanej wysokości.</w:t>
      </w:r>
    </w:p>
    <w:p w14:paraId="704BB272" w14:textId="77777777" w:rsidR="002B4046" w:rsidRPr="000A62FC" w:rsidRDefault="00B35A36" w:rsidP="000A62FC">
      <w:pPr>
        <w:numPr>
          <w:ilvl w:val="0"/>
          <w:numId w:val="9"/>
        </w:numPr>
        <w:shd w:val="clear" w:color="auto" w:fill="FFFFFF"/>
        <w:tabs>
          <w:tab w:val="left" w:pos="557"/>
        </w:tabs>
        <w:spacing w:before="19" w:line="370" w:lineRule="exact"/>
        <w:ind w:left="346"/>
        <w:jc w:val="both"/>
        <w:rPr>
          <w:spacing w:val="-13"/>
          <w:sz w:val="22"/>
          <w:szCs w:val="22"/>
        </w:rPr>
      </w:pPr>
      <w:r w:rsidRPr="000A62FC">
        <w:rPr>
          <w:sz w:val="22"/>
          <w:szCs w:val="22"/>
        </w:rPr>
        <w:t>Wnioskodawcy nie przys</w:t>
      </w:r>
      <w:r w:rsidRPr="000A62FC">
        <w:rPr>
          <w:rFonts w:eastAsia="Times New Roman"/>
          <w:sz w:val="22"/>
          <w:szCs w:val="22"/>
        </w:rPr>
        <w:t>ługuje roszczenie o przyznanie dotacji.</w:t>
      </w:r>
    </w:p>
    <w:p w14:paraId="2309BF52" w14:textId="3AA091E3" w:rsidR="002B4046" w:rsidRPr="000A62FC" w:rsidRDefault="003D1B82" w:rsidP="000A62FC">
      <w:pPr>
        <w:numPr>
          <w:ilvl w:val="0"/>
          <w:numId w:val="9"/>
        </w:numPr>
        <w:shd w:val="clear" w:color="auto" w:fill="FFFFFF"/>
        <w:tabs>
          <w:tab w:val="left" w:pos="557"/>
        </w:tabs>
        <w:spacing w:line="370" w:lineRule="exact"/>
        <w:ind w:left="346"/>
        <w:jc w:val="both"/>
        <w:rPr>
          <w:spacing w:val="-13"/>
          <w:sz w:val="22"/>
          <w:szCs w:val="22"/>
        </w:rPr>
      </w:pPr>
      <w:r>
        <w:rPr>
          <w:sz w:val="22"/>
          <w:szCs w:val="22"/>
        </w:rPr>
        <w:t>Wnioski oraz załączona do nich d</w:t>
      </w:r>
      <w:r w:rsidR="00B35A36" w:rsidRPr="000A62FC">
        <w:rPr>
          <w:sz w:val="22"/>
          <w:szCs w:val="22"/>
        </w:rPr>
        <w:t xml:space="preserve">okumentacja </w:t>
      </w:r>
      <w:r w:rsidR="00B35A36" w:rsidRPr="000A62FC">
        <w:rPr>
          <w:rFonts w:eastAsia="Times New Roman"/>
          <w:sz w:val="22"/>
          <w:szCs w:val="22"/>
        </w:rPr>
        <w:t>nie podlega zwrotowi.</w:t>
      </w:r>
    </w:p>
    <w:p w14:paraId="47FD62AA" w14:textId="77777777" w:rsidR="002B4046" w:rsidRPr="000A62FC" w:rsidRDefault="00B35A36" w:rsidP="000A62FC">
      <w:pPr>
        <w:numPr>
          <w:ilvl w:val="0"/>
          <w:numId w:val="9"/>
        </w:numPr>
        <w:shd w:val="clear" w:color="auto" w:fill="FFFFFF"/>
        <w:tabs>
          <w:tab w:val="left" w:pos="557"/>
        </w:tabs>
        <w:spacing w:line="370" w:lineRule="exact"/>
        <w:ind w:left="346"/>
        <w:jc w:val="both"/>
        <w:rPr>
          <w:spacing w:val="-13"/>
          <w:sz w:val="22"/>
          <w:szCs w:val="22"/>
        </w:rPr>
      </w:pPr>
      <w:r w:rsidRPr="000A62FC">
        <w:rPr>
          <w:sz w:val="22"/>
          <w:szCs w:val="22"/>
        </w:rPr>
        <w:t>Z</w:t>
      </w:r>
      <w:r w:rsidRPr="000A62FC">
        <w:rPr>
          <w:rFonts w:eastAsia="Times New Roman"/>
          <w:sz w:val="22"/>
          <w:szCs w:val="22"/>
        </w:rPr>
        <w:t>łożone wnioski pozostają bez rozpoznania w przypadku:</w:t>
      </w:r>
    </w:p>
    <w:p w14:paraId="5EBEDE3C" w14:textId="77777777" w:rsidR="002B4046" w:rsidRPr="000A62FC" w:rsidRDefault="00B35A36" w:rsidP="000A62FC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370" w:lineRule="exact"/>
        <w:ind w:left="115"/>
        <w:jc w:val="both"/>
        <w:rPr>
          <w:spacing w:val="-20"/>
          <w:sz w:val="22"/>
          <w:szCs w:val="22"/>
        </w:rPr>
      </w:pPr>
      <w:r w:rsidRPr="000A62FC">
        <w:rPr>
          <w:spacing w:val="-1"/>
          <w:sz w:val="22"/>
          <w:szCs w:val="22"/>
        </w:rPr>
        <w:t>z</w:t>
      </w:r>
      <w:r w:rsidRPr="000A62FC">
        <w:rPr>
          <w:rFonts w:eastAsia="Times New Roman"/>
          <w:spacing w:val="-1"/>
          <w:sz w:val="22"/>
          <w:szCs w:val="22"/>
        </w:rPr>
        <w:t>łożenia wniosku po terminie;</w:t>
      </w:r>
    </w:p>
    <w:p w14:paraId="5B6092C4" w14:textId="77777777" w:rsidR="002B4046" w:rsidRPr="000A62FC" w:rsidRDefault="00B35A36" w:rsidP="000A62FC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370" w:lineRule="exact"/>
        <w:ind w:left="115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z</w:t>
      </w:r>
      <w:r w:rsidRPr="000A62FC">
        <w:rPr>
          <w:rFonts w:eastAsia="Times New Roman"/>
          <w:sz w:val="22"/>
          <w:szCs w:val="22"/>
        </w:rPr>
        <w:t>łożenia wniosku przez podmiot nieuprawniony;</w:t>
      </w:r>
    </w:p>
    <w:p w14:paraId="36862E06" w14:textId="77777777" w:rsidR="002B4046" w:rsidRPr="00B12DF9" w:rsidRDefault="00B35A36" w:rsidP="000A62FC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370" w:lineRule="exact"/>
        <w:ind w:left="115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z</w:t>
      </w:r>
      <w:r w:rsidRPr="000A62FC">
        <w:rPr>
          <w:rFonts w:eastAsia="Times New Roman"/>
          <w:sz w:val="22"/>
          <w:szCs w:val="22"/>
        </w:rPr>
        <w:t>łożenia wniosku niezgodnie z limitami określonymi w § 3 ust. 1 i ust. 2.</w:t>
      </w:r>
    </w:p>
    <w:p w14:paraId="4CAB2314" w14:textId="105C63C3" w:rsidR="00B12DF9" w:rsidRPr="00B12DF9" w:rsidRDefault="00B12DF9" w:rsidP="00B12DF9">
      <w:pPr>
        <w:shd w:val="clear" w:color="auto" w:fill="FFFFFF"/>
        <w:tabs>
          <w:tab w:val="left" w:pos="355"/>
        </w:tabs>
        <w:spacing w:before="110" w:line="254" w:lineRule="exact"/>
        <w:ind w:right="11" w:firstLine="346"/>
        <w:jc w:val="both"/>
        <w:rPr>
          <w:spacing w:val="-9"/>
          <w:sz w:val="22"/>
          <w:szCs w:val="22"/>
        </w:rPr>
      </w:pPr>
      <w:r w:rsidRPr="00B12DF9">
        <w:rPr>
          <w:rFonts w:eastAsia="Times New Roman"/>
          <w:spacing w:val="-9"/>
          <w:sz w:val="22"/>
          <w:szCs w:val="22"/>
        </w:rPr>
        <w:tab/>
        <w:t>8</w:t>
      </w:r>
      <w:r>
        <w:rPr>
          <w:spacing w:val="-9"/>
          <w:sz w:val="22"/>
          <w:szCs w:val="22"/>
        </w:rPr>
        <w:t>. Dopuszcza się dostarczenie załączników w terminie późniejszym, lecz nie później niż do dnia podpisania umowy o dofinansowanie.</w:t>
      </w:r>
      <w:bookmarkStart w:id="0" w:name="_GoBack"/>
      <w:bookmarkEnd w:id="0"/>
    </w:p>
    <w:p w14:paraId="54A060F7" w14:textId="4063EC57" w:rsidR="002B4046" w:rsidRPr="000A62FC" w:rsidRDefault="00B35A36" w:rsidP="000A62FC">
      <w:pPr>
        <w:shd w:val="clear" w:color="auto" w:fill="FFFFFF"/>
        <w:spacing w:before="86" w:line="254" w:lineRule="exact"/>
        <w:ind w:right="14" w:firstLine="350"/>
        <w:jc w:val="both"/>
        <w:rPr>
          <w:sz w:val="22"/>
          <w:szCs w:val="22"/>
        </w:rPr>
      </w:pPr>
      <w:r w:rsidRPr="000A62FC">
        <w:rPr>
          <w:rFonts w:eastAsia="Times New Roman"/>
          <w:sz w:val="22"/>
          <w:szCs w:val="22"/>
        </w:rPr>
        <w:t xml:space="preserve">§ 7. 1. Złożone wnioski o udzielenie dotacji podlegają ocenie pod względem formalnym i merytorycznym przez Komisję Opiniującą powołaną przez </w:t>
      </w:r>
      <w:r w:rsidR="00481508" w:rsidRPr="000A62FC">
        <w:rPr>
          <w:rFonts w:eastAsia="Times New Roman"/>
          <w:sz w:val="22"/>
          <w:szCs w:val="22"/>
        </w:rPr>
        <w:t xml:space="preserve">Wójta Gminy </w:t>
      </w:r>
      <w:r w:rsidR="005F5720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>, zwaną dalej „Komisją</w:t>
      </w:r>
      <w:r w:rsidR="00550BB0">
        <w:rPr>
          <w:rFonts w:eastAsia="Times New Roman"/>
          <w:sz w:val="22"/>
          <w:szCs w:val="22"/>
        </w:rPr>
        <w:t>”</w:t>
      </w:r>
      <w:r w:rsidRPr="000A62FC">
        <w:rPr>
          <w:rFonts w:eastAsia="Times New Roman"/>
          <w:sz w:val="22"/>
          <w:szCs w:val="22"/>
        </w:rPr>
        <w:t>.</w:t>
      </w:r>
    </w:p>
    <w:p w14:paraId="27B4B3D5" w14:textId="77777777" w:rsidR="002B4046" w:rsidRPr="000A62FC" w:rsidRDefault="00B35A36" w:rsidP="000A62FC">
      <w:pPr>
        <w:numPr>
          <w:ilvl w:val="0"/>
          <w:numId w:val="11"/>
        </w:numPr>
        <w:shd w:val="clear" w:color="auto" w:fill="FFFFFF"/>
        <w:tabs>
          <w:tab w:val="left" w:pos="566"/>
        </w:tabs>
        <w:spacing w:before="120"/>
        <w:ind w:left="346"/>
        <w:jc w:val="both"/>
        <w:rPr>
          <w:spacing w:val="-11"/>
          <w:sz w:val="22"/>
          <w:szCs w:val="22"/>
        </w:rPr>
      </w:pPr>
      <w:r w:rsidRPr="000A62FC">
        <w:rPr>
          <w:sz w:val="22"/>
          <w:szCs w:val="22"/>
        </w:rPr>
        <w:t>Opinia Komisji ma charakter doradczy, a jej praca s</w:t>
      </w:r>
      <w:r w:rsidRPr="000A62FC">
        <w:rPr>
          <w:rFonts w:eastAsia="Times New Roman"/>
          <w:sz w:val="22"/>
          <w:szCs w:val="22"/>
        </w:rPr>
        <w:t>łuży zarazem procesowi jawności.</w:t>
      </w:r>
    </w:p>
    <w:p w14:paraId="5A63AC86" w14:textId="77777777" w:rsidR="002B4046" w:rsidRPr="000A62FC" w:rsidRDefault="00B35A36" w:rsidP="000A62FC">
      <w:pPr>
        <w:numPr>
          <w:ilvl w:val="0"/>
          <w:numId w:val="11"/>
        </w:numPr>
        <w:shd w:val="clear" w:color="auto" w:fill="FFFFFF"/>
        <w:tabs>
          <w:tab w:val="left" w:pos="566"/>
        </w:tabs>
        <w:spacing w:before="115"/>
        <w:ind w:left="346"/>
        <w:jc w:val="both"/>
        <w:rPr>
          <w:spacing w:val="-13"/>
          <w:sz w:val="22"/>
          <w:szCs w:val="22"/>
        </w:rPr>
      </w:pPr>
      <w:r w:rsidRPr="000A62FC">
        <w:rPr>
          <w:spacing w:val="-1"/>
          <w:sz w:val="22"/>
          <w:szCs w:val="22"/>
        </w:rPr>
        <w:t>Komisja opiniuj</w:t>
      </w:r>
      <w:r w:rsidRPr="000A62FC">
        <w:rPr>
          <w:rFonts w:eastAsia="Times New Roman"/>
          <w:spacing w:val="-1"/>
          <w:sz w:val="22"/>
          <w:szCs w:val="22"/>
        </w:rPr>
        <w:t>ąc wnioski stosuje następujące kryteria:</w:t>
      </w:r>
    </w:p>
    <w:p w14:paraId="3CDE68B9" w14:textId="77777777" w:rsidR="002B4046" w:rsidRPr="000A62FC" w:rsidRDefault="00B35A36" w:rsidP="000A62FC">
      <w:pPr>
        <w:numPr>
          <w:ilvl w:val="0"/>
          <w:numId w:val="12"/>
        </w:numPr>
        <w:shd w:val="clear" w:color="auto" w:fill="FFFFFF"/>
        <w:tabs>
          <w:tab w:val="left" w:pos="341"/>
        </w:tabs>
        <w:spacing w:before="115" w:line="254" w:lineRule="exact"/>
        <w:ind w:left="341" w:hanging="226"/>
        <w:jc w:val="both"/>
        <w:rPr>
          <w:spacing w:val="-20"/>
          <w:sz w:val="22"/>
          <w:szCs w:val="22"/>
        </w:rPr>
      </w:pPr>
      <w:r w:rsidRPr="000A62FC">
        <w:rPr>
          <w:sz w:val="22"/>
          <w:szCs w:val="22"/>
        </w:rPr>
        <w:t xml:space="preserve">znaczenie zabytku </w:t>
      </w:r>
      <w:r w:rsidR="00481508" w:rsidRPr="000A62FC">
        <w:rPr>
          <w:sz w:val="22"/>
          <w:szCs w:val="22"/>
        </w:rPr>
        <w:t xml:space="preserve">dla </w:t>
      </w:r>
      <w:r w:rsidRPr="000A62FC">
        <w:rPr>
          <w:sz w:val="22"/>
          <w:szCs w:val="22"/>
        </w:rPr>
        <w:t>dziedzictwa kulturowego ze szczeg</w:t>
      </w:r>
      <w:r w:rsidRPr="000A62FC">
        <w:rPr>
          <w:rFonts w:eastAsia="Times New Roman"/>
          <w:sz w:val="22"/>
          <w:szCs w:val="22"/>
        </w:rPr>
        <w:t>ólnym uwzględnieniem jego wartości</w:t>
      </w:r>
      <w:r w:rsidR="00481508"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historycznej, naukowej lub artystycznej,</w:t>
      </w:r>
    </w:p>
    <w:p w14:paraId="3B644518" w14:textId="77777777" w:rsidR="002B4046" w:rsidRPr="000A62FC" w:rsidRDefault="00B35A36" w:rsidP="000A62FC">
      <w:pPr>
        <w:numPr>
          <w:ilvl w:val="0"/>
          <w:numId w:val="12"/>
        </w:numPr>
        <w:shd w:val="clear" w:color="auto" w:fill="FFFFFF"/>
        <w:tabs>
          <w:tab w:val="left" w:pos="341"/>
        </w:tabs>
        <w:spacing w:before="19" w:line="370" w:lineRule="exact"/>
        <w:ind w:left="115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dost</w:t>
      </w:r>
      <w:r w:rsidRPr="000A62FC">
        <w:rPr>
          <w:rFonts w:eastAsia="Times New Roman"/>
          <w:sz w:val="22"/>
          <w:szCs w:val="22"/>
        </w:rPr>
        <w:t>ępność zabytku dla społeczeństwa,</w:t>
      </w:r>
    </w:p>
    <w:p w14:paraId="10BB72ED" w14:textId="77777777" w:rsidR="002B4046" w:rsidRPr="000A62FC" w:rsidRDefault="00B35A36" w:rsidP="000A62FC">
      <w:pPr>
        <w:numPr>
          <w:ilvl w:val="0"/>
          <w:numId w:val="12"/>
        </w:numPr>
        <w:shd w:val="clear" w:color="auto" w:fill="FFFFFF"/>
        <w:tabs>
          <w:tab w:val="left" w:pos="341"/>
        </w:tabs>
        <w:spacing w:line="370" w:lineRule="exact"/>
        <w:ind w:left="115"/>
        <w:jc w:val="both"/>
        <w:rPr>
          <w:spacing w:val="-10"/>
          <w:sz w:val="22"/>
          <w:szCs w:val="22"/>
        </w:rPr>
      </w:pPr>
      <w:r w:rsidRPr="000A62FC">
        <w:rPr>
          <w:sz w:val="22"/>
          <w:szCs w:val="22"/>
        </w:rPr>
        <w:t>aktualny stan zachowania i zagro</w:t>
      </w:r>
      <w:r w:rsidRPr="000A62FC">
        <w:rPr>
          <w:rFonts w:eastAsia="Times New Roman"/>
          <w:sz w:val="22"/>
          <w:szCs w:val="22"/>
        </w:rPr>
        <w:t>żenia zabytku,</w:t>
      </w:r>
    </w:p>
    <w:p w14:paraId="0234B356" w14:textId="77777777" w:rsidR="002B4046" w:rsidRPr="000A62FC" w:rsidRDefault="00B35A36" w:rsidP="000A62FC">
      <w:pPr>
        <w:numPr>
          <w:ilvl w:val="0"/>
          <w:numId w:val="12"/>
        </w:numPr>
        <w:shd w:val="clear" w:color="auto" w:fill="FFFFFF"/>
        <w:tabs>
          <w:tab w:val="left" w:pos="341"/>
        </w:tabs>
        <w:spacing w:line="370" w:lineRule="exact"/>
        <w:ind w:left="115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zakres i koszt realizacji planowanych prac,</w:t>
      </w:r>
    </w:p>
    <w:p w14:paraId="3AD0976D" w14:textId="77777777" w:rsidR="0097058E" w:rsidRDefault="00B35A36" w:rsidP="0097058E">
      <w:pPr>
        <w:numPr>
          <w:ilvl w:val="0"/>
          <w:numId w:val="12"/>
        </w:numPr>
        <w:shd w:val="clear" w:color="auto" w:fill="FFFFFF"/>
        <w:tabs>
          <w:tab w:val="left" w:pos="341"/>
        </w:tabs>
        <w:spacing w:line="370" w:lineRule="exact"/>
        <w:ind w:left="115"/>
        <w:jc w:val="both"/>
        <w:rPr>
          <w:spacing w:val="-10"/>
          <w:sz w:val="22"/>
          <w:szCs w:val="22"/>
        </w:rPr>
      </w:pPr>
      <w:r w:rsidRPr="000A62FC">
        <w:rPr>
          <w:sz w:val="22"/>
          <w:szCs w:val="22"/>
        </w:rPr>
        <w:t>zaanga</w:t>
      </w:r>
      <w:r w:rsidRPr="000A62FC">
        <w:rPr>
          <w:rFonts w:eastAsia="Times New Roman"/>
          <w:sz w:val="22"/>
          <w:szCs w:val="22"/>
        </w:rPr>
        <w:t>żowanie finansowe Wnioskodawcy, a także wskazane inne źródła finansowania prac lub robót,</w:t>
      </w:r>
    </w:p>
    <w:p w14:paraId="6F4DF861" w14:textId="033AA814" w:rsidR="002B4046" w:rsidRPr="0097058E" w:rsidRDefault="00B35A36" w:rsidP="0097058E">
      <w:pPr>
        <w:numPr>
          <w:ilvl w:val="0"/>
          <w:numId w:val="12"/>
        </w:numPr>
        <w:shd w:val="clear" w:color="auto" w:fill="FFFFFF"/>
        <w:tabs>
          <w:tab w:val="left" w:pos="341"/>
        </w:tabs>
        <w:spacing w:line="370" w:lineRule="exact"/>
        <w:ind w:left="115"/>
        <w:jc w:val="both"/>
        <w:rPr>
          <w:spacing w:val="-10"/>
          <w:sz w:val="22"/>
          <w:szCs w:val="22"/>
        </w:rPr>
      </w:pPr>
      <w:r w:rsidRPr="0097058E">
        <w:rPr>
          <w:spacing w:val="-1"/>
          <w:sz w:val="22"/>
          <w:szCs w:val="22"/>
        </w:rPr>
        <w:t>poniesione przez Wnioskodawc</w:t>
      </w:r>
      <w:r w:rsidRPr="0097058E">
        <w:rPr>
          <w:rFonts w:eastAsia="Times New Roman"/>
          <w:spacing w:val="-1"/>
          <w:sz w:val="22"/>
          <w:szCs w:val="22"/>
        </w:rPr>
        <w:t>ę nakłady koniecz</w:t>
      </w:r>
      <w:r w:rsidR="0097058E" w:rsidRPr="0097058E">
        <w:rPr>
          <w:rFonts w:eastAsia="Times New Roman"/>
          <w:spacing w:val="-1"/>
          <w:sz w:val="22"/>
          <w:szCs w:val="22"/>
        </w:rPr>
        <w:t xml:space="preserve">ne na wykonanie prac przy danym </w:t>
      </w:r>
      <w:r w:rsidRPr="0097058E">
        <w:rPr>
          <w:rFonts w:eastAsia="Times New Roman"/>
          <w:spacing w:val="-1"/>
          <w:sz w:val="22"/>
          <w:szCs w:val="22"/>
        </w:rPr>
        <w:t>zabytku.</w:t>
      </w:r>
      <w:r w:rsidRPr="0097058E">
        <w:rPr>
          <w:rFonts w:eastAsia="Times New Roman"/>
          <w:spacing w:val="-1"/>
          <w:sz w:val="22"/>
          <w:szCs w:val="22"/>
        </w:rPr>
        <w:br/>
      </w:r>
      <w:r w:rsidR="0097058E">
        <w:rPr>
          <w:rFonts w:eastAsia="Times New Roman"/>
          <w:sz w:val="22"/>
          <w:szCs w:val="22"/>
        </w:rPr>
        <w:t>4</w:t>
      </w:r>
      <w:r w:rsidRPr="0097058E">
        <w:rPr>
          <w:rFonts w:eastAsia="Times New Roman"/>
          <w:sz w:val="22"/>
          <w:szCs w:val="22"/>
        </w:rPr>
        <w:t xml:space="preserve">. Komisja przedstawia </w:t>
      </w:r>
      <w:r w:rsidR="00481508" w:rsidRPr="0097058E">
        <w:rPr>
          <w:rFonts w:eastAsia="Times New Roman"/>
          <w:sz w:val="22"/>
          <w:szCs w:val="22"/>
        </w:rPr>
        <w:t xml:space="preserve">Wójtowi Gminy </w:t>
      </w:r>
      <w:r w:rsidR="005F5720">
        <w:rPr>
          <w:rFonts w:eastAsia="Times New Roman"/>
          <w:sz w:val="22"/>
          <w:szCs w:val="22"/>
        </w:rPr>
        <w:t xml:space="preserve">Narew </w:t>
      </w:r>
      <w:r w:rsidRPr="0097058E">
        <w:rPr>
          <w:rFonts w:eastAsia="Times New Roman"/>
          <w:sz w:val="22"/>
          <w:szCs w:val="22"/>
        </w:rPr>
        <w:t>opinię w zakresie złożonych wniosków.</w:t>
      </w:r>
    </w:p>
    <w:p w14:paraId="1D3E9288" w14:textId="0FB9D890" w:rsidR="002B4046" w:rsidRPr="000A62FC" w:rsidRDefault="00B35A36" w:rsidP="000A62FC">
      <w:pPr>
        <w:shd w:val="clear" w:color="auto" w:fill="FFFFFF"/>
        <w:spacing w:before="86" w:line="254" w:lineRule="exact"/>
        <w:ind w:right="19" w:firstLine="350"/>
        <w:jc w:val="both"/>
        <w:rPr>
          <w:sz w:val="22"/>
          <w:szCs w:val="22"/>
        </w:rPr>
      </w:pPr>
      <w:r w:rsidRPr="000A62FC">
        <w:rPr>
          <w:rFonts w:eastAsia="Times New Roman"/>
          <w:spacing w:val="1"/>
          <w:sz w:val="22"/>
          <w:szCs w:val="22"/>
        </w:rPr>
        <w:t>§</w:t>
      </w:r>
      <w:r w:rsidR="00DE5643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 xml:space="preserve">8. 1. </w:t>
      </w:r>
      <w:r w:rsidR="00481508" w:rsidRPr="000A62FC">
        <w:rPr>
          <w:rFonts w:eastAsia="Times New Roman"/>
          <w:spacing w:val="1"/>
          <w:sz w:val="22"/>
          <w:szCs w:val="22"/>
        </w:rPr>
        <w:t xml:space="preserve">Wójt Gminy </w:t>
      </w:r>
      <w:r w:rsidR="005F5720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pacing w:val="1"/>
          <w:sz w:val="22"/>
          <w:szCs w:val="22"/>
        </w:rPr>
        <w:t xml:space="preserve">, po zapoznaniu się z opinią Komisji, przedkłada rekomendacje w sprawie </w:t>
      </w:r>
      <w:r w:rsidRPr="000A62FC">
        <w:rPr>
          <w:rFonts w:eastAsia="Times New Roman"/>
          <w:sz w:val="22"/>
          <w:szCs w:val="22"/>
        </w:rPr>
        <w:t xml:space="preserve">udzielenia dotacji Radzie </w:t>
      </w:r>
      <w:r w:rsidR="00481508" w:rsidRPr="000A62FC">
        <w:rPr>
          <w:rFonts w:eastAsia="Times New Roman"/>
          <w:sz w:val="22"/>
          <w:szCs w:val="22"/>
        </w:rPr>
        <w:t xml:space="preserve">Gminy </w:t>
      </w:r>
      <w:r w:rsidR="005F5720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>, która podejmuje w tej sprawie uchwałę określającą:</w:t>
      </w:r>
    </w:p>
    <w:p w14:paraId="04883776" w14:textId="77777777" w:rsidR="002B4046" w:rsidRPr="000A62FC" w:rsidRDefault="00B35A36" w:rsidP="000A62FC">
      <w:pPr>
        <w:numPr>
          <w:ilvl w:val="0"/>
          <w:numId w:val="13"/>
        </w:numPr>
        <w:shd w:val="clear" w:color="auto" w:fill="FFFFFF"/>
        <w:tabs>
          <w:tab w:val="left" w:pos="350"/>
        </w:tabs>
        <w:spacing w:before="24" w:line="370" w:lineRule="exact"/>
        <w:ind w:left="115"/>
        <w:jc w:val="both"/>
        <w:rPr>
          <w:spacing w:val="-20"/>
          <w:sz w:val="22"/>
          <w:szCs w:val="22"/>
        </w:rPr>
      </w:pPr>
      <w:r w:rsidRPr="000A62FC">
        <w:rPr>
          <w:spacing w:val="-1"/>
          <w:sz w:val="22"/>
          <w:szCs w:val="22"/>
        </w:rPr>
        <w:t>podmiot otrzymuj</w:t>
      </w:r>
      <w:r w:rsidRPr="000A62FC">
        <w:rPr>
          <w:rFonts w:eastAsia="Times New Roman"/>
          <w:spacing w:val="-1"/>
          <w:sz w:val="22"/>
          <w:szCs w:val="22"/>
        </w:rPr>
        <w:t>ący dotację;</w:t>
      </w:r>
    </w:p>
    <w:p w14:paraId="78C46B5A" w14:textId="77777777" w:rsidR="002B4046" w:rsidRPr="000A62FC" w:rsidRDefault="00B35A36" w:rsidP="000A62FC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70" w:lineRule="exact"/>
        <w:ind w:left="115"/>
        <w:jc w:val="both"/>
        <w:rPr>
          <w:spacing w:val="-9"/>
          <w:sz w:val="22"/>
          <w:szCs w:val="22"/>
        </w:rPr>
      </w:pPr>
      <w:r w:rsidRPr="000A62FC">
        <w:rPr>
          <w:spacing w:val="-1"/>
          <w:sz w:val="22"/>
          <w:szCs w:val="22"/>
        </w:rPr>
        <w:t>nazw</w:t>
      </w:r>
      <w:r w:rsidRPr="000A62FC">
        <w:rPr>
          <w:rFonts w:eastAsia="Times New Roman"/>
          <w:spacing w:val="-1"/>
          <w:sz w:val="22"/>
          <w:szCs w:val="22"/>
        </w:rPr>
        <w:t>ę zabytku;</w:t>
      </w:r>
    </w:p>
    <w:p w14:paraId="22575275" w14:textId="77777777" w:rsidR="002B4046" w:rsidRPr="000A62FC" w:rsidRDefault="00B35A36" w:rsidP="000A62FC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70" w:lineRule="exact"/>
        <w:ind w:left="115"/>
        <w:jc w:val="both"/>
        <w:rPr>
          <w:spacing w:val="-10"/>
          <w:sz w:val="22"/>
          <w:szCs w:val="22"/>
        </w:rPr>
      </w:pPr>
      <w:r w:rsidRPr="000A62FC">
        <w:rPr>
          <w:spacing w:val="-1"/>
          <w:sz w:val="22"/>
          <w:szCs w:val="22"/>
        </w:rPr>
        <w:t>nazw</w:t>
      </w:r>
      <w:r w:rsidRPr="000A62FC">
        <w:rPr>
          <w:rFonts w:eastAsia="Times New Roman"/>
          <w:spacing w:val="-1"/>
          <w:sz w:val="22"/>
          <w:szCs w:val="22"/>
        </w:rPr>
        <w:t>ę zadania objętego dotacją;</w:t>
      </w:r>
    </w:p>
    <w:p w14:paraId="0B03289A" w14:textId="77777777" w:rsidR="002B4046" w:rsidRPr="000A62FC" w:rsidRDefault="00B35A36" w:rsidP="000A62FC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370" w:lineRule="exact"/>
        <w:ind w:left="115"/>
        <w:jc w:val="both"/>
        <w:rPr>
          <w:spacing w:val="-9"/>
          <w:sz w:val="22"/>
          <w:szCs w:val="22"/>
        </w:rPr>
      </w:pPr>
      <w:r w:rsidRPr="000A62FC">
        <w:rPr>
          <w:spacing w:val="-1"/>
          <w:sz w:val="22"/>
          <w:szCs w:val="22"/>
        </w:rPr>
        <w:t>kwot</w:t>
      </w:r>
      <w:r w:rsidRPr="000A62FC">
        <w:rPr>
          <w:rFonts w:eastAsia="Times New Roman"/>
          <w:spacing w:val="-1"/>
          <w:sz w:val="22"/>
          <w:szCs w:val="22"/>
        </w:rPr>
        <w:t>ę przyznanej dotacji.</w:t>
      </w:r>
    </w:p>
    <w:p w14:paraId="1339441C" w14:textId="6F6A8E06" w:rsidR="00481508" w:rsidRPr="000A62FC" w:rsidRDefault="00B35A36" w:rsidP="000A62FC">
      <w:pPr>
        <w:shd w:val="clear" w:color="auto" w:fill="FFFFFF"/>
        <w:spacing w:before="91" w:line="254" w:lineRule="exact"/>
        <w:ind w:firstLine="346"/>
        <w:jc w:val="both"/>
        <w:rPr>
          <w:rFonts w:eastAsia="Times New Roman"/>
          <w:sz w:val="22"/>
          <w:szCs w:val="22"/>
        </w:rPr>
      </w:pPr>
      <w:r w:rsidRPr="000A62FC">
        <w:rPr>
          <w:spacing w:val="1"/>
          <w:sz w:val="22"/>
          <w:szCs w:val="22"/>
        </w:rPr>
        <w:lastRenderedPageBreak/>
        <w:t>2. Uchwa</w:t>
      </w:r>
      <w:r w:rsidRPr="000A62FC">
        <w:rPr>
          <w:rFonts w:eastAsia="Times New Roman"/>
          <w:spacing w:val="1"/>
          <w:sz w:val="22"/>
          <w:szCs w:val="22"/>
        </w:rPr>
        <w:t xml:space="preserve">ła Rady </w:t>
      </w:r>
      <w:r w:rsidR="00481508" w:rsidRPr="000A62FC">
        <w:rPr>
          <w:rFonts w:eastAsia="Times New Roman"/>
          <w:spacing w:val="1"/>
          <w:sz w:val="22"/>
          <w:szCs w:val="22"/>
        </w:rPr>
        <w:t xml:space="preserve">Gminy </w:t>
      </w:r>
      <w:r w:rsidR="005F5720">
        <w:rPr>
          <w:rFonts w:eastAsia="Times New Roman"/>
          <w:sz w:val="22"/>
          <w:szCs w:val="22"/>
        </w:rPr>
        <w:t>Narew</w:t>
      </w:r>
      <w:r w:rsidR="004A4152"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 xml:space="preserve">w sprawie udzielenia dotacji stanowi podstawę do zawarcia </w:t>
      </w:r>
      <w:r w:rsidRPr="000A62FC">
        <w:rPr>
          <w:rFonts w:eastAsia="Times New Roman"/>
          <w:sz w:val="22"/>
          <w:szCs w:val="22"/>
        </w:rPr>
        <w:t>umowy z Wnioskodaw</w:t>
      </w:r>
      <w:r w:rsidR="00550BB0">
        <w:rPr>
          <w:rFonts w:eastAsia="Times New Roman"/>
          <w:sz w:val="22"/>
          <w:szCs w:val="22"/>
        </w:rPr>
        <w:t>cą, zwanym dalej „Beneficjentem”</w:t>
      </w:r>
      <w:r w:rsidRPr="000A62FC">
        <w:rPr>
          <w:rFonts w:eastAsia="Times New Roman"/>
          <w:sz w:val="22"/>
          <w:szCs w:val="22"/>
        </w:rPr>
        <w:t>.</w:t>
      </w:r>
    </w:p>
    <w:p w14:paraId="16F6A770" w14:textId="77777777" w:rsidR="002B4046" w:rsidRPr="000A62FC" w:rsidRDefault="00B35A36" w:rsidP="000A62FC">
      <w:pPr>
        <w:shd w:val="clear" w:color="auto" w:fill="FFFFFF"/>
        <w:spacing w:before="91" w:line="254" w:lineRule="exact"/>
        <w:ind w:firstLine="346"/>
        <w:jc w:val="both"/>
        <w:rPr>
          <w:sz w:val="22"/>
          <w:szCs w:val="22"/>
        </w:rPr>
      </w:pPr>
      <w:r w:rsidRPr="000A62FC">
        <w:rPr>
          <w:spacing w:val="-1"/>
          <w:sz w:val="22"/>
          <w:szCs w:val="22"/>
        </w:rPr>
        <w:t>3. Informacj</w:t>
      </w:r>
      <w:r w:rsidRPr="000A62FC">
        <w:rPr>
          <w:rFonts w:eastAsia="Times New Roman"/>
          <w:spacing w:val="-1"/>
          <w:sz w:val="22"/>
          <w:szCs w:val="22"/>
        </w:rPr>
        <w:t xml:space="preserve">ę o przyznaniu lub odmowie przyznania dotacji podaje się do publicznej wiadomości poprzez </w:t>
      </w:r>
      <w:r w:rsidRPr="000A62FC">
        <w:rPr>
          <w:rFonts w:eastAsia="Times New Roman"/>
          <w:spacing w:val="-2"/>
          <w:sz w:val="22"/>
          <w:szCs w:val="22"/>
        </w:rPr>
        <w:t>umieszczenie:</w:t>
      </w:r>
    </w:p>
    <w:p w14:paraId="0F822F2F" w14:textId="77777777" w:rsidR="002B4046" w:rsidRPr="000A62FC" w:rsidRDefault="00B35A36" w:rsidP="000A62FC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120"/>
        <w:ind w:left="120"/>
        <w:jc w:val="both"/>
        <w:rPr>
          <w:spacing w:val="-20"/>
          <w:sz w:val="22"/>
          <w:szCs w:val="22"/>
        </w:rPr>
      </w:pPr>
      <w:r w:rsidRPr="000A62FC">
        <w:rPr>
          <w:spacing w:val="-1"/>
          <w:sz w:val="22"/>
          <w:szCs w:val="22"/>
        </w:rPr>
        <w:t>na stronie internetowej oraz B</w:t>
      </w:r>
      <w:r w:rsidR="0097058E">
        <w:rPr>
          <w:spacing w:val="-1"/>
          <w:sz w:val="22"/>
          <w:szCs w:val="22"/>
        </w:rPr>
        <w:t xml:space="preserve">iuletynie </w:t>
      </w:r>
      <w:r w:rsidRPr="000A62FC">
        <w:rPr>
          <w:spacing w:val="-1"/>
          <w:sz w:val="22"/>
          <w:szCs w:val="22"/>
        </w:rPr>
        <w:t>I</w:t>
      </w:r>
      <w:r w:rsidR="0097058E">
        <w:rPr>
          <w:spacing w:val="-1"/>
          <w:sz w:val="22"/>
          <w:szCs w:val="22"/>
        </w:rPr>
        <w:t xml:space="preserve">nformacji </w:t>
      </w:r>
      <w:r w:rsidRPr="000A62FC">
        <w:rPr>
          <w:spacing w:val="-1"/>
          <w:sz w:val="22"/>
          <w:szCs w:val="22"/>
        </w:rPr>
        <w:t>P</w:t>
      </w:r>
      <w:r w:rsidR="0097058E">
        <w:rPr>
          <w:spacing w:val="-1"/>
          <w:sz w:val="22"/>
          <w:szCs w:val="22"/>
        </w:rPr>
        <w:t>ublicznej</w:t>
      </w:r>
      <w:r w:rsidRPr="000A62FC">
        <w:rPr>
          <w:spacing w:val="-1"/>
          <w:sz w:val="22"/>
          <w:szCs w:val="22"/>
        </w:rPr>
        <w:t>;</w:t>
      </w:r>
    </w:p>
    <w:p w14:paraId="1058DA18" w14:textId="7C83C40E" w:rsidR="002B4046" w:rsidRPr="000A62FC" w:rsidRDefault="00B35A36" w:rsidP="000A62FC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120"/>
        <w:ind w:left="120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na tablicy og</w:t>
      </w:r>
      <w:r w:rsidRPr="000A62FC">
        <w:rPr>
          <w:rFonts w:eastAsia="Times New Roman"/>
          <w:sz w:val="22"/>
          <w:szCs w:val="22"/>
        </w:rPr>
        <w:t xml:space="preserve">łoszeń w siedzibie </w:t>
      </w:r>
      <w:r w:rsidR="00481508" w:rsidRPr="000A62FC">
        <w:rPr>
          <w:rFonts w:eastAsia="Times New Roman"/>
          <w:sz w:val="22"/>
          <w:szCs w:val="22"/>
        </w:rPr>
        <w:t xml:space="preserve">Urzędu Gminy </w:t>
      </w:r>
      <w:r w:rsidR="005F5720">
        <w:rPr>
          <w:rFonts w:eastAsia="Times New Roman"/>
          <w:sz w:val="22"/>
          <w:szCs w:val="22"/>
        </w:rPr>
        <w:t>Narew</w:t>
      </w:r>
      <w:r w:rsidRPr="000A62FC">
        <w:rPr>
          <w:rFonts w:eastAsia="Times New Roman"/>
          <w:sz w:val="22"/>
          <w:szCs w:val="22"/>
        </w:rPr>
        <w:t>.</w:t>
      </w:r>
    </w:p>
    <w:p w14:paraId="3BB39127" w14:textId="77777777" w:rsidR="002B4046" w:rsidRPr="000A62FC" w:rsidRDefault="00B35A36" w:rsidP="000A62FC">
      <w:pPr>
        <w:shd w:val="clear" w:color="auto" w:fill="FFFFFF"/>
        <w:spacing w:before="110" w:line="254" w:lineRule="exact"/>
        <w:ind w:left="5" w:right="10" w:firstLine="350"/>
        <w:jc w:val="both"/>
        <w:rPr>
          <w:sz w:val="22"/>
          <w:szCs w:val="22"/>
        </w:rPr>
      </w:pPr>
      <w:r w:rsidRPr="000A62FC">
        <w:rPr>
          <w:rFonts w:eastAsia="Times New Roman"/>
          <w:sz w:val="22"/>
          <w:szCs w:val="22"/>
        </w:rPr>
        <w:t xml:space="preserve">§ 9. 1. W przypadku przyznania dotacji niższej niż wnioskowana, przed podpisaniem umowy Beneficjent </w:t>
      </w:r>
      <w:r w:rsidRPr="000A62FC">
        <w:rPr>
          <w:rFonts w:eastAsia="Times New Roman"/>
          <w:spacing w:val="-6"/>
          <w:sz w:val="22"/>
          <w:szCs w:val="22"/>
        </w:rPr>
        <w:t>może:</w:t>
      </w:r>
    </w:p>
    <w:p w14:paraId="72D4551D" w14:textId="77777777" w:rsidR="002B4046" w:rsidRPr="000A62FC" w:rsidRDefault="00B35A36" w:rsidP="000A62FC">
      <w:pPr>
        <w:numPr>
          <w:ilvl w:val="0"/>
          <w:numId w:val="15"/>
        </w:numPr>
        <w:shd w:val="clear" w:color="auto" w:fill="FFFFFF"/>
        <w:tabs>
          <w:tab w:val="left" w:pos="346"/>
        </w:tabs>
        <w:spacing w:before="115" w:line="250" w:lineRule="exact"/>
        <w:ind w:left="346" w:hanging="226"/>
        <w:jc w:val="both"/>
        <w:rPr>
          <w:spacing w:val="-20"/>
          <w:sz w:val="22"/>
          <w:szCs w:val="22"/>
        </w:rPr>
      </w:pPr>
      <w:r w:rsidRPr="000A62FC">
        <w:rPr>
          <w:spacing w:val="-1"/>
          <w:sz w:val="22"/>
          <w:szCs w:val="22"/>
        </w:rPr>
        <w:t>zmniejszy</w:t>
      </w:r>
      <w:r w:rsidRPr="000A62FC">
        <w:rPr>
          <w:rFonts w:eastAsia="Times New Roman"/>
          <w:spacing w:val="-1"/>
          <w:sz w:val="22"/>
          <w:szCs w:val="22"/>
        </w:rPr>
        <w:t>ć zakres rzeczowy i finansowy zadania określonego w kosztorysie proporcjonalnie do przyznanej</w:t>
      </w:r>
      <w:r w:rsidR="0097058E">
        <w:rPr>
          <w:rFonts w:eastAsia="Times New Roman"/>
          <w:spacing w:val="-1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>kwoty dotacji przy zachowaniu procentowego udziału dotacji w całkowitym koszcie zadania na poziomie</w:t>
      </w:r>
      <w:r w:rsidR="0097058E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nie wyższym niż zadeklarowany we wniosku;</w:t>
      </w:r>
    </w:p>
    <w:p w14:paraId="56D23278" w14:textId="77777777" w:rsidR="002B4046" w:rsidRPr="000A62FC" w:rsidRDefault="00B35A36" w:rsidP="000A62FC">
      <w:pPr>
        <w:numPr>
          <w:ilvl w:val="0"/>
          <w:numId w:val="15"/>
        </w:numPr>
        <w:shd w:val="clear" w:color="auto" w:fill="FFFFFF"/>
        <w:tabs>
          <w:tab w:val="left" w:pos="346"/>
        </w:tabs>
        <w:spacing w:before="120" w:line="250" w:lineRule="exact"/>
        <w:ind w:left="346" w:hanging="226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zwi</w:t>
      </w:r>
      <w:r w:rsidRPr="000A62FC">
        <w:rPr>
          <w:rFonts w:eastAsia="Times New Roman"/>
          <w:sz w:val="22"/>
          <w:szCs w:val="22"/>
        </w:rPr>
        <w:t>ększyć finansowy wkład własny i zrealizować zadanie w pełnym zakresie, tj. w zakresie</w:t>
      </w:r>
      <w:r w:rsidR="00481508"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przedstawionym we wniosku;</w:t>
      </w:r>
    </w:p>
    <w:p w14:paraId="58E70606" w14:textId="77777777" w:rsidR="002B4046" w:rsidRPr="000A62FC" w:rsidRDefault="00B35A36" w:rsidP="000A62FC">
      <w:pPr>
        <w:numPr>
          <w:ilvl w:val="0"/>
          <w:numId w:val="15"/>
        </w:numPr>
        <w:shd w:val="clear" w:color="auto" w:fill="FFFFFF"/>
        <w:tabs>
          <w:tab w:val="left" w:pos="346"/>
        </w:tabs>
        <w:spacing w:before="125"/>
        <w:ind w:left="120"/>
        <w:jc w:val="both"/>
        <w:rPr>
          <w:spacing w:val="-10"/>
          <w:sz w:val="22"/>
          <w:szCs w:val="22"/>
        </w:rPr>
      </w:pPr>
      <w:r w:rsidRPr="000A62FC">
        <w:rPr>
          <w:spacing w:val="-1"/>
          <w:sz w:val="22"/>
          <w:szCs w:val="22"/>
        </w:rPr>
        <w:t>odst</w:t>
      </w:r>
      <w:r w:rsidRPr="000A62FC">
        <w:rPr>
          <w:rFonts w:eastAsia="Times New Roman"/>
          <w:spacing w:val="-1"/>
          <w:sz w:val="22"/>
          <w:szCs w:val="22"/>
        </w:rPr>
        <w:t>ąpić od zawarcia umowy.</w:t>
      </w:r>
    </w:p>
    <w:p w14:paraId="31DF0B9E" w14:textId="77777777" w:rsidR="002B4046" w:rsidRPr="000A62FC" w:rsidRDefault="00B35A36" w:rsidP="000A62FC">
      <w:pPr>
        <w:shd w:val="clear" w:color="auto" w:fill="FFFFFF"/>
        <w:tabs>
          <w:tab w:val="left" w:pos="562"/>
        </w:tabs>
        <w:spacing w:before="120"/>
        <w:ind w:left="350"/>
        <w:jc w:val="both"/>
        <w:rPr>
          <w:sz w:val="22"/>
          <w:szCs w:val="22"/>
        </w:rPr>
      </w:pPr>
      <w:r w:rsidRPr="000A62FC">
        <w:rPr>
          <w:spacing w:val="-11"/>
          <w:sz w:val="22"/>
          <w:szCs w:val="22"/>
        </w:rPr>
        <w:t>2.</w:t>
      </w:r>
      <w:r w:rsidRPr="000A62FC">
        <w:rPr>
          <w:sz w:val="22"/>
          <w:szCs w:val="22"/>
        </w:rPr>
        <w:tab/>
      </w:r>
      <w:r w:rsidRPr="000A62FC">
        <w:rPr>
          <w:spacing w:val="-1"/>
          <w:sz w:val="22"/>
          <w:szCs w:val="22"/>
        </w:rPr>
        <w:t>Beneficjent przed zawarciem umowy jest zobowi</w:t>
      </w:r>
      <w:r w:rsidRPr="000A62FC">
        <w:rPr>
          <w:rFonts w:eastAsia="Times New Roman"/>
          <w:spacing w:val="-1"/>
          <w:sz w:val="22"/>
          <w:szCs w:val="22"/>
        </w:rPr>
        <w:t>ązany złożyć:</w:t>
      </w:r>
    </w:p>
    <w:p w14:paraId="54CD7467" w14:textId="77777777" w:rsidR="002B4046" w:rsidRPr="000A62FC" w:rsidRDefault="00B35A36" w:rsidP="000A62FC">
      <w:pPr>
        <w:numPr>
          <w:ilvl w:val="0"/>
          <w:numId w:val="16"/>
        </w:numPr>
        <w:shd w:val="clear" w:color="auto" w:fill="FFFFFF"/>
        <w:tabs>
          <w:tab w:val="left" w:pos="346"/>
        </w:tabs>
        <w:spacing w:before="110" w:line="254" w:lineRule="exact"/>
        <w:ind w:left="346" w:hanging="226"/>
        <w:jc w:val="both"/>
        <w:rPr>
          <w:spacing w:val="-20"/>
          <w:sz w:val="22"/>
          <w:szCs w:val="22"/>
        </w:rPr>
      </w:pPr>
      <w:r w:rsidRPr="000A62FC">
        <w:rPr>
          <w:spacing w:val="1"/>
          <w:sz w:val="22"/>
          <w:szCs w:val="22"/>
        </w:rPr>
        <w:t>zaktualizowany harmonogram i kosztorys zadania w przypadku otrzymania dotacji ni</w:t>
      </w:r>
      <w:r w:rsidRPr="000A62FC">
        <w:rPr>
          <w:rFonts w:eastAsia="Times New Roman"/>
          <w:spacing w:val="1"/>
          <w:sz w:val="22"/>
          <w:szCs w:val="22"/>
        </w:rPr>
        <w:t>ższej niż</w:t>
      </w:r>
      <w:r w:rsidR="00481508" w:rsidRPr="000A62FC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wnioskowana;</w:t>
      </w:r>
    </w:p>
    <w:p w14:paraId="68F7829C" w14:textId="77777777" w:rsidR="002B4046" w:rsidRPr="000A62FC" w:rsidRDefault="00B35A36" w:rsidP="000A62FC">
      <w:pPr>
        <w:numPr>
          <w:ilvl w:val="0"/>
          <w:numId w:val="16"/>
        </w:numPr>
        <w:shd w:val="clear" w:color="auto" w:fill="FFFFFF"/>
        <w:tabs>
          <w:tab w:val="left" w:pos="346"/>
        </w:tabs>
        <w:spacing w:before="120"/>
        <w:ind w:left="120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o</w:t>
      </w:r>
      <w:r w:rsidRPr="000A62FC">
        <w:rPr>
          <w:rFonts w:eastAsia="Times New Roman"/>
          <w:sz w:val="22"/>
          <w:szCs w:val="22"/>
        </w:rPr>
        <w:t>świadczenie dotyczące rachunku bankowego Beneficjenta.</w:t>
      </w:r>
    </w:p>
    <w:p w14:paraId="7A5A89CA" w14:textId="77777777" w:rsidR="002B4046" w:rsidRPr="000A62FC" w:rsidRDefault="00B35A36" w:rsidP="000A62FC">
      <w:pPr>
        <w:numPr>
          <w:ilvl w:val="0"/>
          <w:numId w:val="17"/>
        </w:numPr>
        <w:shd w:val="clear" w:color="auto" w:fill="FFFFFF"/>
        <w:tabs>
          <w:tab w:val="left" w:pos="562"/>
        </w:tabs>
        <w:spacing w:before="110" w:line="254" w:lineRule="exact"/>
        <w:ind w:left="10" w:firstLine="341"/>
        <w:jc w:val="both"/>
        <w:rPr>
          <w:spacing w:val="-13"/>
          <w:sz w:val="22"/>
          <w:szCs w:val="22"/>
        </w:rPr>
      </w:pPr>
      <w:r w:rsidRPr="000A62FC">
        <w:rPr>
          <w:spacing w:val="2"/>
          <w:sz w:val="22"/>
          <w:szCs w:val="22"/>
        </w:rPr>
        <w:t>Dokumenty, o kt</w:t>
      </w:r>
      <w:r w:rsidRPr="000A62FC">
        <w:rPr>
          <w:rFonts w:eastAsia="Times New Roman"/>
          <w:spacing w:val="2"/>
          <w:sz w:val="22"/>
          <w:szCs w:val="22"/>
        </w:rPr>
        <w:t>órych mowa w ust. 2, Beneficjent składa w terminie do 14 dni od daty upublicznienia</w:t>
      </w:r>
      <w:r w:rsidR="0097058E">
        <w:rPr>
          <w:rFonts w:eastAsia="Times New Roman"/>
          <w:spacing w:val="2"/>
          <w:sz w:val="22"/>
          <w:szCs w:val="22"/>
        </w:rPr>
        <w:t xml:space="preserve"> </w:t>
      </w:r>
      <w:r w:rsidRPr="000A62FC">
        <w:rPr>
          <w:rFonts w:eastAsia="Times New Roman"/>
          <w:sz w:val="22"/>
          <w:szCs w:val="22"/>
        </w:rPr>
        <w:t>informacji o przyznaniu dotacji w sposób określony w § 8 ust. 3.</w:t>
      </w:r>
    </w:p>
    <w:p w14:paraId="7E64F288" w14:textId="77777777" w:rsidR="002B4046" w:rsidRPr="000A62FC" w:rsidRDefault="00B35A36" w:rsidP="000A62FC">
      <w:pPr>
        <w:numPr>
          <w:ilvl w:val="0"/>
          <w:numId w:val="17"/>
        </w:numPr>
        <w:shd w:val="clear" w:color="auto" w:fill="FFFFFF"/>
        <w:tabs>
          <w:tab w:val="left" w:pos="562"/>
        </w:tabs>
        <w:spacing w:before="115" w:line="254" w:lineRule="exact"/>
        <w:ind w:left="10" w:firstLine="341"/>
        <w:jc w:val="both"/>
        <w:rPr>
          <w:spacing w:val="-11"/>
          <w:sz w:val="22"/>
          <w:szCs w:val="22"/>
        </w:rPr>
      </w:pPr>
      <w:r w:rsidRPr="000A62FC">
        <w:rPr>
          <w:spacing w:val="4"/>
          <w:sz w:val="22"/>
          <w:szCs w:val="22"/>
        </w:rPr>
        <w:t>Niepodpisanie przez Beneficjenta umowy w ci</w:t>
      </w:r>
      <w:r w:rsidRPr="000A62FC">
        <w:rPr>
          <w:rFonts w:eastAsia="Times New Roman"/>
          <w:spacing w:val="4"/>
          <w:sz w:val="22"/>
          <w:szCs w:val="22"/>
        </w:rPr>
        <w:t>ągu 14 dni od chwili otrzymania projektu umowy jest</w:t>
      </w:r>
      <w:r w:rsidR="0097058E">
        <w:rPr>
          <w:rFonts w:eastAsia="Times New Roman"/>
          <w:spacing w:val="4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równoznaczne z rezygnacją z dotacji.</w:t>
      </w:r>
    </w:p>
    <w:p w14:paraId="01B937D5" w14:textId="77777777" w:rsidR="002B4046" w:rsidRPr="000A62FC" w:rsidRDefault="00B35A36" w:rsidP="000A62FC">
      <w:pPr>
        <w:numPr>
          <w:ilvl w:val="0"/>
          <w:numId w:val="18"/>
        </w:numPr>
        <w:shd w:val="clear" w:color="auto" w:fill="FFFFFF"/>
        <w:tabs>
          <w:tab w:val="left" w:pos="562"/>
        </w:tabs>
        <w:spacing w:before="120"/>
        <w:ind w:left="350"/>
        <w:jc w:val="both"/>
        <w:rPr>
          <w:spacing w:val="-13"/>
          <w:sz w:val="22"/>
          <w:szCs w:val="22"/>
        </w:rPr>
      </w:pPr>
      <w:r w:rsidRPr="000A62FC">
        <w:rPr>
          <w:sz w:val="22"/>
          <w:szCs w:val="22"/>
        </w:rPr>
        <w:t>Przekazanie dotacji nast</w:t>
      </w:r>
      <w:r w:rsidRPr="000A62FC">
        <w:rPr>
          <w:rFonts w:eastAsia="Times New Roman"/>
          <w:sz w:val="22"/>
          <w:szCs w:val="22"/>
        </w:rPr>
        <w:t>ępuje na rachunek bankowy Beneficjenta wskazany w zawartej umowie.</w:t>
      </w:r>
    </w:p>
    <w:p w14:paraId="399F9390" w14:textId="77777777" w:rsidR="002B4046" w:rsidRPr="000A62FC" w:rsidRDefault="00B35A36" w:rsidP="000A62FC">
      <w:pPr>
        <w:numPr>
          <w:ilvl w:val="0"/>
          <w:numId w:val="17"/>
        </w:numPr>
        <w:shd w:val="clear" w:color="auto" w:fill="FFFFFF"/>
        <w:tabs>
          <w:tab w:val="left" w:pos="562"/>
        </w:tabs>
        <w:spacing w:before="110" w:line="254" w:lineRule="exact"/>
        <w:ind w:left="10" w:firstLine="341"/>
        <w:jc w:val="both"/>
        <w:rPr>
          <w:spacing w:val="-13"/>
          <w:sz w:val="22"/>
          <w:szCs w:val="22"/>
        </w:rPr>
      </w:pPr>
      <w:r w:rsidRPr="000A62FC">
        <w:rPr>
          <w:spacing w:val="4"/>
          <w:sz w:val="22"/>
          <w:szCs w:val="22"/>
        </w:rPr>
        <w:t>W ramach zadania obj</w:t>
      </w:r>
      <w:r w:rsidRPr="000A62FC">
        <w:rPr>
          <w:rFonts w:eastAsia="Times New Roman"/>
          <w:spacing w:val="4"/>
          <w:sz w:val="22"/>
          <w:szCs w:val="22"/>
        </w:rPr>
        <w:t>ętego dotacją mogą być finansowane wyłącznie wydatki ponoszone w okresie</w:t>
      </w:r>
      <w:r w:rsidR="0097058E">
        <w:rPr>
          <w:rFonts w:eastAsia="Times New Roman"/>
          <w:spacing w:val="4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obowiązywania umowy.</w:t>
      </w:r>
    </w:p>
    <w:p w14:paraId="39ECC319" w14:textId="77777777" w:rsidR="002B4046" w:rsidRPr="004E5C68" w:rsidRDefault="00B35A36" w:rsidP="000A62FC">
      <w:pPr>
        <w:numPr>
          <w:ilvl w:val="0"/>
          <w:numId w:val="17"/>
        </w:numPr>
        <w:shd w:val="clear" w:color="auto" w:fill="FFFFFF"/>
        <w:tabs>
          <w:tab w:val="left" w:pos="562"/>
        </w:tabs>
        <w:spacing w:before="110" w:line="254" w:lineRule="exact"/>
        <w:ind w:left="10" w:firstLine="341"/>
        <w:jc w:val="both"/>
        <w:rPr>
          <w:spacing w:val="-13"/>
          <w:sz w:val="22"/>
          <w:szCs w:val="22"/>
        </w:rPr>
      </w:pPr>
      <w:r w:rsidRPr="004E5C68">
        <w:rPr>
          <w:spacing w:val="4"/>
          <w:sz w:val="22"/>
          <w:szCs w:val="22"/>
        </w:rPr>
        <w:t>Umowa zawierana jest na czas realizacji zadania, kt</w:t>
      </w:r>
      <w:r w:rsidRPr="004E5C68">
        <w:rPr>
          <w:rFonts w:eastAsia="Times New Roman"/>
          <w:spacing w:val="4"/>
          <w:sz w:val="22"/>
          <w:szCs w:val="22"/>
        </w:rPr>
        <w:t xml:space="preserve">órego termin </w:t>
      </w:r>
      <w:r w:rsidR="004E5C68" w:rsidRPr="004E5C68">
        <w:rPr>
          <w:rFonts w:eastAsia="Times New Roman"/>
          <w:spacing w:val="4"/>
          <w:sz w:val="22"/>
          <w:szCs w:val="22"/>
        </w:rPr>
        <w:t>określa się w jej treści</w:t>
      </w:r>
      <w:r w:rsidRPr="004E5C68">
        <w:rPr>
          <w:rFonts w:eastAsia="Times New Roman"/>
          <w:spacing w:val="-1"/>
          <w:sz w:val="22"/>
          <w:szCs w:val="22"/>
        </w:rPr>
        <w:t>.</w:t>
      </w:r>
    </w:p>
    <w:p w14:paraId="4B056103" w14:textId="0CC65128" w:rsidR="002B4046" w:rsidRPr="000A62FC" w:rsidRDefault="00B35A36" w:rsidP="000A62FC">
      <w:pPr>
        <w:shd w:val="clear" w:color="auto" w:fill="FFFFFF"/>
        <w:spacing w:before="120" w:line="250" w:lineRule="exact"/>
        <w:ind w:left="10" w:right="14" w:firstLine="346"/>
        <w:jc w:val="both"/>
        <w:rPr>
          <w:sz w:val="22"/>
          <w:szCs w:val="22"/>
        </w:rPr>
      </w:pPr>
      <w:r w:rsidRPr="000A62FC">
        <w:rPr>
          <w:rFonts w:eastAsia="Times New Roman"/>
          <w:spacing w:val="12"/>
          <w:sz w:val="22"/>
          <w:szCs w:val="22"/>
        </w:rPr>
        <w:t xml:space="preserve">§ 10. Rozliczenie dotacji, zwrot niewykorzystanej kwoty dotacji lub wykorzystanej niezgodnie </w:t>
      </w:r>
      <w:r w:rsidRPr="000A62FC">
        <w:rPr>
          <w:rFonts w:eastAsia="Times New Roman"/>
          <w:spacing w:val="9"/>
          <w:sz w:val="22"/>
          <w:szCs w:val="22"/>
        </w:rPr>
        <w:t xml:space="preserve">z przeznaczeniem, następuje w trybie i na zasadach określonych w ustawie z dnia 27 sierpnia 2009 r. </w:t>
      </w:r>
      <w:r w:rsidRPr="000A62FC">
        <w:rPr>
          <w:rFonts w:eastAsia="Times New Roman"/>
          <w:sz w:val="22"/>
          <w:szCs w:val="22"/>
        </w:rPr>
        <w:t>o finansach publicznych.</w:t>
      </w:r>
    </w:p>
    <w:p w14:paraId="28677C25" w14:textId="77777777" w:rsidR="002B4046" w:rsidRPr="000A62FC" w:rsidRDefault="00B35A36" w:rsidP="000A62FC">
      <w:pPr>
        <w:shd w:val="clear" w:color="auto" w:fill="FFFFFF"/>
        <w:spacing w:before="29" w:line="370" w:lineRule="exact"/>
        <w:ind w:left="355"/>
        <w:jc w:val="both"/>
        <w:rPr>
          <w:sz w:val="22"/>
          <w:szCs w:val="22"/>
        </w:rPr>
      </w:pPr>
      <w:r w:rsidRPr="000A62FC">
        <w:rPr>
          <w:rFonts w:eastAsia="Times New Roman"/>
          <w:spacing w:val="-1"/>
          <w:sz w:val="22"/>
          <w:szCs w:val="22"/>
        </w:rPr>
        <w:t>§ 11. W zakresie, w jakim niniejsza uchwała przewiduje:</w:t>
      </w:r>
    </w:p>
    <w:p w14:paraId="3F005013" w14:textId="77777777" w:rsidR="00DE5643" w:rsidRDefault="00B35A36" w:rsidP="00DE5643">
      <w:pPr>
        <w:numPr>
          <w:ilvl w:val="0"/>
          <w:numId w:val="19"/>
        </w:numPr>
        <w:shd w:val="clear" w:color="auto" w:fill="FFFFFF"/>
        <w:tabs>
          <w:tab w:val="left" w:pos="355"/>
        </w:tabs>
        <w:spacing w:line="370" w:lineRule="exact"/>
        <w:ind w:left="120"/>
        <w:jc w:val="both"/>
        <w:rPr>
          <w:spacing w:val="-20"/>
          <w:sz w:val="22"/>
          <w:szCs w:val="22"/>
        </w:rPr>
      </w:pPr>
      <w:r w:rsidRPr="000A62FC">
        <w:rPr>
          <w:spacing w:val="1"/>
          <w:sz w:val="22"/>
          <w:szCs w:val="22"/>
        </w:rPr>
        <w:t>udzielanie pomocy de minimis -</w:t>
      </w:r>
      <w:r w:rsidR="0097058E">
        <w:rPr>
          <w:spacing w:val="1"/>
          <w:sz w:val="22"/>
          <w:szCs w:val="22"/>
        </w:rPr>
        <w:t xml:space="preserve"> </w:t>
      </w:r>
      <w:r w:rsidRPr="000A62FC">
        <w:rPr>
          <w:spacing w:val="1"/>
          <w:sz w:val="22"/>
          <w:szCs w:val="22"/>
        </w:rPr>
        <w:t>jej przepisy obowi</w:t>
      </w:r>
      <w:r w:rsidRPr="000A62FC">
        <w:rPr>
          <w:rFonts w:eastAsia="Times New Roman"/>
          <w:spacing w:val="1"/>
          <w:sz w:val="22"/>
          <w:szCs w:val="22"/>
        </w:rPr>
        <w:t>ązują do dnia 30 czerwca 2024 r.,</w:t>
      </w:r>
    </w:p>
    <w:p w14:paraId="0DE8F4D3" w14:textId="77777777" w:rsidR="00DE5643" w:rsidRPr="00B12DF9" w:rsidRDefault="00B35A36" w:rsidP="00DE5643">
      <w:pPr>
        <w:numPr>
          <w:ilvl w:val="0"/>
          <w:numId w:val="19"/>
        </w:numPr>
        <w:shd w:val="clear" w:color="auto" w:fill="FFFFFF"/>
        <w:tabs>
          <w:tab w:val="left" w:pos="355"/>
        </w:tabs>
        <w:spacing w:line="370" w:lineRule="exact"/>
        <w:ind w:left="120"/>
        <w:jc w:val="both"/>
        <w:rPr>
          <w:spacing w:val="-20"/>
          <w:sz w:val="22"/>
          <w:szCs w:val="22"/>
        </w:rPr>
      </w:pPr>
      <w:r w:rsidRPr="00DE5643">
        <w:rPr>
          <w:sz w:val="22"/>
          <w:szCs w:val="22"/>
        </w:rPr>
        <w:t>udzielanie pomocy de minimis w rolnictwie -</w:t>
      </w:r>
      <w:r w:rsidR="0097058E" w:rsidRPr="00DE5643">
        <w:rPr>
          <w:sz w:val="22"/>
          <w:szCs w:val="22"/>
        </w:rPr>
        <w:t xml:space="preserve"> </w:t>
      </w:r>
      <w:r w:rsidRPr="00DE5643">
        <w:rPr>
          <w:sz w:val="22"/>
          <w:szCs w:val="22"/>
        </w:rPr>
        <w:t>jej przepisy obowi</w:t>
      </w:r>
      <w:r w:rsidR="0097058E" w:rsidRPr="00DE5643">
        <w:rPr>
          <w:rFonts w:eastAsia="Times New Roman"/>
          <w:sz w:val="22"/>
          <w:szCs w:val="22"/>
        </w:rPr>
        <w:t xml:space="preserve">ązują do dnia 31 grudnia </w:t>
      </w:r>
      <w:r w:rsidRPr="00DE5643">
        <w:rPr>
          <w:rFonts w:eastAsia="Times New Roman"/>
          <w:sz w:val="22"/>
          <w:szCs w:val="22"/>
        </w:rPr>
        <w:t>2027 r.</w:t>
      </w:r>
    </w:p>
    <w:p w14:paraId="202AAC22" w14:textId="097E485F" w:rsidR="00B12DF9" w:rsidRPr="00DE5643" w:rsidRDefault="00B12DF9" w:rsidP="00B12DF9">
      <w:pPr>
        <w:shd w:val="clear" w:color="auto" w:fill="FFFFFF"/>
        <w:tabs>
          <w:tab w:val="left" w:pos="355"/>
        </w:tabs>
        <w:spacing w:line="370" w:lineRule="exact"/>
        <w:ind w:left="120"/>
        <w:jc w:val="both"/>
        <w:rPr>
          <w:spacing w:val="-20"/>
          <w:sz w:val="22"/>
          <w:szCs w:val="22"/>
        </w:rPr>
      </w:pPr>
      <w:r>
        <w:rPr>
          <w:rFonts w:eastAsia="Times New Roman"/>
          <w:sz w:val="22"/>
          <w:szCs w:val="22"/>
        </w:rPr>
        <w:tab/>
        <w:t>§ 12. Traci moc uchwała Rady Gminy Narew Nr VIII/50/07 z dnia 28 września 2007 r.</w:t>
      </w:r>
    </w:p>
    <w:p w14:paraId="4BEA72DC" w14:textId="24318D0A" w:rsidR="002B4046" w:rsidRPr="00DE5643" w:rsidRDefault="00B12DF9" w:rsidP="00DE5643">
      <w:pPr>
        <w:shd w:val="clear" w:color="auto" w:fill="FFFFFF"/>
        <w:tabs>
          <w:tab w:val="left" w:pos="355"/>
        </w:tabs>
        <w:spacing w:line="370" w:lineRule="exact"/>
        <w:ind w:left="357"/>
        <w:jc w:val="both"/>
        <w:rPr>
          <w:spacing w:val="-20"/>
          <w:sz w:val="22"/>
          <w:szCs w:val="22"/>
        </w:rPr>
      </w:pPr>
      <w:r>
        <w:rPr>
          <w:rFonts w:eastAsia="Times New Roman"/>
          <w:sz w:val="22"/>
          <w:szCs w:val="22"/>
        </w:rPr>
        <w:t>§ 13.</w:t>
      </w:r>
      <w:r w:rsidR="00B35A36" w:rsidRPr="00DE5643">
        <w:rPr>
          <w:rFonts w:eastAsia="Times New Roman"/>
          <w:sz w:val="22"/>
          <w:szCs w:val="22"/>
        </w:rPr>
        <w:t xml:space="preserve"> Wykonanie uchwały powierza się </w:t>
      </w:r>
      <w:r w:rsidR="00481508" w:rsidRPr="00DE5643">
        <w:rPr>
          <w:rFonts w:eastAsia="Times New Roman"/>
          <w:sz w:val="22"/>
          <w:szCs w:val="22"/>
        </w:rPr>
        <w:t xml:space="preserve">Wójtowi Gminy </w:t>
      </w:r>
      <w:r w:rsidR="005F5720">
        <w:rPr>
          <w:rFonts w:eastAsia="Times New Roman"/>
          <w:sz w:val="22"/>
          <w:szCs w:val="22"/>
        </w:rPr>
        <w:t>Narew</w:t>
      </w:r>
      <w:r w:rsidR="00B35A36" w:rsidRPr="00DE5643">
        <w:rPr>
          <w:rFonts w:eastAsia="Times New Roman"/>
          <w:sz w:val="22"/>
          <w:szCs w:val="22"/>
        </w:rPr>
        <w:t>.</w:t>
      </w:r>
    </w:p>
    <w:p w14:paraId="7C4537F0" w14:textId="3EB23580" w:rsidR="002B4046" w:rsidRPr="000A62FC" w:rsidRDefault="00B12DF9" w:rsidP="00DE5643">
      <w:pPr>
        <w:shd w:val="clear" w:color="auto" w:fill="FFFFFF"/>
        <w:spacing w:before="82" w:line="259" w:lineRule="exact"/>
        <w:ind w:left="357" w:right="11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§ 14</w:t>
      </w:r>
      <w:r w:rsidR="00B35A36" w:rsidRPr="000A62FC">
        <w:rPr>
          <w:rFonts w:eastAsia="Times New Roman"/>
          <w:sz w:val="22"/>
          <w:szCs w:val="22"/>
        </w:rPr>
        <w:t xml:space="preserve">. Uchwała wchodzi w życie po upływie 14 dni od dnia jej opublikowania w Dzienniku Urzędowym </w:t>
      </w:r>
      <w:r w:rsidR="00B35A36" w:rsidRPr="000A62FC">
        <w:rPr>
          <w:rFonts w:eastAsia="Times New Roman"/>
          <w:spacing w:val="-1"/>
          <w:sz w:val="22"/>
          <w:szCs w:val="22"/>
        </w:rPr>
        <w:t>Województwa Podlaskiego.</w:t>
      </w:r>
    </w:p>
    <w:p w14:paraId="5E7DFC25" w14:textId="77777777" w:rsidR="00B12DF9" w:rsidRDefault="00B12DF9" w:rsidP="00B12DF9">
      <w:pPr>
        <w:shd w:val="clear" w:color="auto" w:fill="FFFFFF"/>
        <w:spacing w:before="115" w:line="250" w:lineRule="exact"/>
        <w:ind w:right="5"/>
        <w:rPr>
          <w:sz w:val="22"/>
          <w:szCs w:val="22"/>
        </w:rPr>
      </w:pPr>
    </w:p>
    <w:p w14:paraId="54BE8349" w14:textId="77777777" w:rsidR="00B12DF9" w:rsidRDefault="00B12DF9" w:rsidP="00B12DF9">
      <w:pPr>
        <w:shd w:val="clear" w:color="auto" w:fill="FFFFFF"/>
        <w:spacing w:before="115" w:line="250" w:lineRule="exact"/>
        <w:ind w:right="5"/>
        <w:jc w:val="center"/>
        <w:rPr>
          <w:sz w:val="22"/>
          <w:szCs w:val="22"/>
        </w:rPr>
      </w:pPr>
    </w:p>
    <w:p w14:paraId="2BBF71C5" w14:textId="16169ECE" w:rsidR="00B12DF9" w:rsidRDefault="00B12DF9" w:rsidP="00B12DF9">
      <w:pPr>
        <w:shd w:val="clear" w:color="auto" w:fill="FFFFFF"/>
        <w:spacing w:before="115" w:line="250" w:lineRule="exact"/>
        <w:ind w:left="5760" w:right="5"/>
        <w:jc w:val="center"/>
        <w:rPr>
          <w:sz w:val="22"/>
          <w:szCs w:val="22"/>
        </w:rPr>
      </w:pPr>
      <w:r>
        <w:rPr>
          <w:sz w:val="22"/>
          <w:szCs w:val="22"/>
        </w:rPr>
        <w:t>Przewodnicząca Rady Gminy</w:t>
      </w:r>
    </w:p>
    <w:p w14:paraId="3FD9802A" w14:textId="77777777" w:rsidR="00B12DF9" w:rsidRDefault="00B12DF9" w:rsidP="00B12DF9">
      <w:pPr>
        <w:shd w:val="clear" w:color="auto" w:fill="FFFFFF"/>
        <w:spacing w:before="115" w:line="250" w:lineRule="exact"/>
        <w:ind w:left="5760" w:right="5"/>
        <w:jc w:val="center"/>
        <w:rPr>
          <w:sz w:val="22"/>
          <w:szCs w:val="22"/>
        </w:rPr>
      </w:pPr>
    </w:p>
    <w:p w14:paraId="7CD70C9D" w14:textId="610BE3AF" w:rsidR="00B12DF9" w:rsidRPr="00B12DF9" w:rsidRDefault="00B12DF9" w:rsidP="00B12DF9">
      <w:pPr>
        <w:shd w:val="clear" w:color="auto" w:fill="FFFFFF"/>
        <w:spacing w:before="115" w:line="250" w:lineRule="exact"/>
        <w:ind w:left="5760" w:right="5"/>
        <w:jc w:val="center"/>
        <w:rPr>
          <w:b/>
          <w:sz w:val="22"/>
          <w:szCs w:val="22"/>
        </w:rPr>
      </w:pPr>
      <w:r w:rsidRPr="00B12DF9">
        <w:rPr>
          <w:b/>
          <w:sz w:val="22"/>
          <w:szCs w:val="22"/>
        </w:rPr>
        <w:t>Aneta Leonowicz</w:t>
      </w:r>
    </w:p>
    <w:p w14:paraId="223EF747" w14:textId="77777777" w:rsidR="00B12DF9" w:rsidRPr="00B12DF9" w:rsidRDefault="00B12DF9" w:rsidP="00B12DF9">
      <w:pPr>
        <w:shd w:val="clear" w:color="auto" w:fill="FFFFFF"/>
        <w:spacing w:before="115" w:line="250" w:lineRule="exact"/>
        <w:ind w:right="5"/>
        <w:rPr>
          <w:b/>
          <w:sz w:val="22"/>
          <w:szCs w:val="22"/>
        </w:rPr>
        <w:sectPr w:rsidR="00B12DF9" w:rsidRPr="00B12DF9" w:rsidSect="000A62FC">
          <w:pgSz w:w="11909" w:h="16834"/>
          <w:pgMar w:top="1418" w:right="1418" w:bottom="1418" w:left="1418" w:header="709" w:footer="709" w:gutter="0"/>
          <w:cols w:space="60"/>
          <w:noEndnote/>
          <w:docGrid w:linePitch="272"/>
        </w:sectPr>
      </w:pPr>
    </w:p>
    <w:p w14:paraId="2E01101F" w14:textId="77777777" w:rsidR="0054207A" w:rsidRDefault="00B35A36" w:rsidP="0097058E">
      <w:pPr>
        <w:shd w:val="clear" w:color="auto" w:fill="FFFFFF"/>
        <w:ind w:left="5256" w:right="806"/>
        <w:jc w:val="right"/>
        <w:rPr>
          <w:rFonts w:eastAsia="Times New Roman"/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lastRenderedPageBreak/>
        <w:t>Za</w:t>
      </w:r>
      <w:r w:rsidR="00903EF9" w:rsidRPr="000A62FC">
        <w:rPr>
          <w:rFonts w:eastAsia="Times New Roman"/>
          <w:spacing w:val="-2"/>
          <w:sz w:val="22"/>
          <w:szCs w:val="22"/>
        </w:rPr>
        <w:t>łącznik do uchwały Nr ……..</w:t>
      </w:r>
      <w:r w:rsidRPr="000A62FC">
        <w:rPr>
          <w:rFonts w:eastAsia="Times New Roman"/>
          <w:spacing w:val="-2"/>
          <w:sz w:val="22"/>
          <w:szCs w:val="22"/>
        </w:rPr>
        <w:t>/</w:t>
      </w:r>
      <w:r w:rsidR="00903EF9" w:rsidRPr="000A62FC">
        <w:rPr>
          <w:rFonts w:eastAsia="Times New Roman"/>
          <w:spacing w:val="-2"/>
          <w:sz w:val="22"/>
          <w:szCs w:val="22"/>
        </w:rPr>
        <w:t>…</w:t>
      </w:r>
      <w:r w:rsidRPr="000A62FC">
        <w:rPr>
          <w:rFonts w:eastAsia="Times New Roman"/>
          <w:spacing w:val="-2"/>
          <w:sz w:val="22"/>
          <w:szCs w:val="22"/>
        </w:rPr>
        <w:t xml:space="preserve">/23 </w:t>
      </w:r>
    </w:p>
    <w:p w14:paraId="79D4383F" w14:textId="2D6738AC" w:rsidR="0097058E" w:rsidRDefault="00B35A36" w:rsidP="0097058E">
      <w:pPr>
        <w:shd w:val="clear" w:color="auto" w:fill="FFFFFF"/>
        <w:ind w:left="5256" w:right="806"/>
        <w:jc w:val="right"/>
        <w:rPr>
          <w:rFonts w:eastAsia="Times New Roman"/>
          <w:spacing w:val="-1"/>
          <w:sz w:val="22"/>
          <w:szCs w:val="22"/>
        </w:rPr>
      </w:pPr>
      <w:r w:rsidRPr="000A62FC">
        <w:rPr>
          <w:rFonts w:eastAsia="Times New Roman"/>
          <w:spacing w:val="-1"/>
          <w:sz w:val="22"/>
          <w:szCs w:val="22"/>
        </w:rPr>
        <w:t xml:space="preserve">Rady </w:t>
      </w:r>
      <w:r w:rsidR="00903EF9" w:rsidRPr="000A62FC">
        <w:rPr>
          <w:rFonts w:eastAsia="Times New Roman"/>
          <w:spacing w:val="-1"/>
          <w:sz w:val="22"/>
          <w:szCs w:val="22"/>
        </w:rPr>
        <w:t xml:space="preserve">Gminy </w:t>
      </w:r>
      <w:r w:rsidR="004C3295">
        <w:rPr>
          <w:rFonts w:eastAsia="Times New Roman"/>
          <w:sz w:val="22"/>
          <w:szCs w:val="22"/>
        </w:rPr>
        <w:t>Narew</w:t>
      </w:r>
    </w:p>
    <w:p w14:paraId="5D7EB18F" w14:textId="77777777" w:rsidR="002B4046" w:rsidRPr="000A62FC" w:rsidRDefault="00B35A36" w:rsidP="0097058E">
      <w:pPr>
        <w:shd w:val="clear" w:color="auto" w:fill="FFFFFF"/>
        <w:ind w:left="5256" w:right="806"/>
        <w:jc w:val="right"/>
        <w:rPr>
          <w:sz w:val="22"/>
          <w:szCs w:val="22"/>
        </w:rPr>
      </w:pPr>
      <w:r w:rsidRPr="000A62FC">
        <w:rPr>
          <w:rFonts w:eastAsia="Times New Roman"/>
          <w:spacing w:val="-1"/>
          <w:sz w:val="22"/>
          <w:szCs w:val="22"/>
        </w:rPr>
        <w:t xml:space="preserve">z dnia </w:t>
      </w:r>
      <w:r w:rsidR="00903EF9" w:rsidRPr="000A62FC">
        <w:rPr>
          <w:rFonts w:eastAsia="Times New Roman"/>
          <w:spacing w:val="-1"/>
          <w:sz w:val="22"/>
          <w:szCs w:val="22"/>
        </w:rPr>
        <w:t>…</w:t>
      </w:r>
      <w:r w:rsidR="0097058E">
        <w:rPr>
          <w:rFonts w:eastAsia="Times New Roman"/>
          <w:spacing w:val="-1"/>
          <w:sz w:val="22"/>
          <w:szCs w:val="22"/>
        </w:rPr>
        <w:t>…….</w:t>
      </w:r>
      <w:r w:rsidR="00903EF9" w:rsidRPr="000A62FC">
        <w:rPr>
          <w:rFonts w:eastAsia="Times New Roman"/>
          <w:spacing w:val="-1"/>
          <w:sz w:val="22"/>
          <w:szCs w:val="22"/>
        </w:rPr>
        <w:t>...</w:t>
      </w:r>
      <w:r w:rsidRPr="000A62FC">
        <w:rPr>
          <w:rFonts w:eastAsia="Times New Roman"/>
          <w:spacing w:val="-1"/>
          <w:sz w:val="22"/>
          <w:szCs w:val="22"/>
        </w:rPr>
        <w:t xml:space="preserve"> 2023 r.</w:t>
      </w:r>
    </w:p>
    <w:p w14:paraId="606EB1B5" w14:textId="77777777" w:rsidR="0097058E" w:rsidRDefault="0097058E">
      <w:pPr>
        <w:shd w:val="clear" w:color="auto" w:fill="FFFFFF"/>
        <w:spacing w:line="379" w:lineRule="exact"/>
        <w:ind w:left="14"/>
        <w:jc w:val="center"/>
        <w:rPr>
          <w:b/>
          <w:bCs/>
          <w:sz w:val="22"/>
          <w:szCs w:val="22"/>
        </w:rPr>
      </w:pPr>
    </w:p>
    <w:p w14:paraId="11A46923" w14:textId="77777777" w:rsidR="002B4046" w:rsidRPr="000A62FC" w:rsidRDefault="00B35A36">
      <w:pPr>
        <w:shd w:val="clear" w:color="auto" w:fill="FFFFFF"/>
        <w:spacing w:line="379" w:lineRule="exact"/>
        <w:ind w:left="14"/>
        <w:jc w:val="center"/>
        <w:rPr>
          <w:sz w:val="22"/>
          <w:szCs w:val="22"/>
        </w:rPr>
      </w:pPr>
      <w:r w:rsidRPr="000A62FC">
        <w:rPr>
          <w:b/>
          <w:bCs/>
          <w:sz w:val="22"/>
          <w:szCs w:val="22"/>
        </w:rPr>
        <w:t>Wniosek</w:t>
      </w:r>
    </w:p>
    <w:p w14:paraId="6B622B45" w14:textId="52F1801B" w:rsidR="002B4046" w:rsidRPr="000A62FC" w:rsidRDefault="00B35A36">
      <w:pPr>
        <w:shd w:val="clear" w:color="auto" w:fill="FFFFFF"/>
        <w:spacing w:line="250" w:lineRule="exact"/>
        <w:ind w:left="144"/>
        <w:rPr>
          <w:sz w:val="22"/>
          <w:szCs w:val="22"/>
        </w:rPr>
      </w:pPr>
      <w:r w:rsidRPr="000A62FC">
        <w:rPr>
          <w:b/>
          <w:bCs/>
          <w:spacing w:val="-1"/>
          <w:sz w:val="22"/>
          <w:szCs w:val="22"/>
        </w:rPr>
        <w:t>o udzielenie dotacji z bud</w:t>
      </w:r>
      <w:r w:rsidRPr="000A62FC">
        <w:rPr>
          <w:rFonts w:eastAsia="Times New Roman"/>
          <w:b/>
          <w:bCs/>
          <w:spacing w:val="-1"/>
          <w:sz w:val="22"/>
          <w:szCs w:val="22"/>
        </w:rPr>
        <w:t xml:space="preserve">żetu gminy </w:t>
      </w:r>
      <w:r w:rsidR="004C3295">
        <w:rPr>
          <w:rFonts w:eastAsia="Times New Roman"/>
          <w:b/>
          <w:bCs/>
          <w:sz w:val="22"/>
          <w:szCs w:val="22"/>
        </w:rPr>
        <w:t>Narew</w:t>
      </w:r>
      <w:r w:rsidR="004A4152"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b/>
          <w:bCs/>
          <w:spacing w:val="-1"/>
          <w:sz w:val="22"/>
          <w:szCs w:val="22"/>
        </w:rPr>
        <w:t>na prace konserwatorskie, restauratorskie lub roboty budowlane przy zabytkach wpisanych do rejestru zabytków lub znajdujących się w gminnej ewidencji</w:t>
      </w:r>
    </w:p>
    <w:p w14:paraId="3022E1D1" w14:textId="5C2DF0F1" w:rsidR="002B4046" w:rsidRPr="000A62FC" w:rsidRDefault="00B35A36">
      <w:pPr>
        <w:shd w:val="clear" w:color="auto" w:fill="FFFFFF"/>
        <w:spacing w:line="250" w:lineRule="exact"/>
        <w:jc w:val="center"/>
        <w:rPr>
          <w:sz w:val="22"/>
          <w:szCs w:val="22"/>
        </w:rPr>
      </w:pPr>
      <w:r w:rsidRPr="000A62FC">
        <w:rPr>
          <w:b/>
          <w:bCs/>
          <w:sz w:val="22"/>
          <w:szCs w:val="22"/>
        </w:rPr>
        <w:t>zabytk</w:t>
      </w:r>
      <w:r w:rsidRPr="000A62FC">
        <w:rPr>
          <w:rFonts w:eastAsia="Times New Roman"/>
          <w:b/>
          <w:bCs/>
          <w:sz w:val="22"/>
          <w:szCs w:val="22"/>
        </w:rPr>
        <w:t>ów, położonych na terenie gmin</w:t>
      </w:r>
      <w:r w:rsidRPr="004A4152">
        <w:rPr>
          <w:rFonts w:eastAsia="Times New Roman"/>
          <w:b/>
          <w:bCs/>
          <w:sz w:val="22"/>
          <w:szCs w:val="22"/>
        </w:rPr>
        <w:t xml:space="preserve">y </w:t>
      </w:r>
      <w:r w:rsidR="004C3295">
        <w:rPr>
          <w:rFonts w:eastAsia="Times New Roman"/>
          <w:b/>
          <w:bCs/>
          <w:sz w:val="22"/>
          <w:szCs w:val="22"/>
        </w:rPr>
        <w:t>Narew</w:t>
      </w:r>
    </w:p>
    <w:p w14:paraId="453DCA32" w14:textId="77777777" w:rsidR="002B4046" w:rsidRPr="000A62FC" w:rsidRDefault="00B35A36">
      <w:pPr>
        <w:shd w:val="clear" w:color="auto" w:fill="FFFFFF"/>
        <w:spacing w:before="480"/>
        <w:ind w:left="5"/>
        <w:rPr>
          <w:sz w:val="22"/>
          <w:szCs w:val="22"/>
        </w:rPr>
      </w:pPr>
      <w:r w:rsidRPr="00743C2E">
        <w:rPr>
          <w:b/>
          <w:bCs/>
          <w:sz w:val="22"/>
          <w:szCs w:val="22"/>
        </w:rPr>
        <w:t xml:space="preserve">I. </w:t>
      </w:r>
      <w:r w:rsidRPr="000A62FC">
        <w:rPr>
          <w:b/>
          <w:bCs/>
          <w:sz w:val="22"/>
          <w:szCs w:val="22"/>
        </w:rPr>
        <w:t>Dane Wnioskodawcy</w:t>
      </w:r>
    </w:p>
    <w:p w14:paraId="6E82ADA3" w14:textId="77777777" w:rsidR="002B4046" w:rsidRDefault="00B35A36">
      <w:pPr>
        <w:shd w:val="clear" w:color="auto" w:fill="FFFFFF"/>
        <w:spacing w:before="120"/>
        <w:ind w:left="370"/>
        <w:rPr>
          <w:rFonts w:eastAsia="Times New Roman"/>
          <w:spacing w:val="-1"/>
          <w:sz w:val="22"/>
          <w:szCs w:val="22"/>
        </w:rPr>
      </w:pPr>
      <w:r w:rsidRPr="000A62FC">
        <w:rPr>
          <w:spacing w:val="-1"/>
          <w:sz w:val="22"/>
          <w:szCs w:val="22"/>
        </w:rPr>
        <w:t>1. Imi</w:t>
      </w:r>
      <w:r w:rsidRPr="000A62FC">
        <w:rPr>
          <w:rFonts w:eastAsia="Times New Roman"/>
          <w:spacing w:val="-1"/>
          <w:sz w:val="22"/>
          <w:szCs w:val="22"/>
        </w:rPr>
        <w:t>ę i nazwisko lub pełna nazwa Wnioskodawcy:</w:t>
      </w:r>
    </w:p>
    <w:p w14:paraId="264C3F60" w14:textId="77777777" w:rsidR="0097058E" w:rsidRDefault="0097058E">
      <w:pPr>
        <w:shd w:val="clear" w:color="auto" w:fill="FFFFFF"/>
        <w:spacing w:before="120"/>
        <w:ind w:left="370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562814C6" w14:textId="77777777" w:rsidR="0097058E" w:rsidRPr="000A62FC" w:rsidRDefault="0097058E" w:rsidP="0097058E">
      <w:pPr>
        <w:shd w:val="clear" w:color="auto" w:fill="FFFFFF"/>
        <w:spacing w:before="120" w:after="240"/>
        <w:ind w:left="370"/>
        <w:rPr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5AB1D408" w14:textId="77777777" w:rsidR="002B4046" w:rsidRPr="0097058E" w:rsidRDefault="00B35A36" w:rsidP="0097058E">
      <w:pPr>
        <w:numPr>
          <w:ilvl w:val="0"/>
          <w:numId w:val="20"/>
        </w:numPr>
        <w:shd w:val="clear" w:color="auto" w:fill="FFFFFF"/>
        <w:tabs>
          <w:tab w:val="left" w:pos="562"/>
        </w:tabs>
        <w:ind w:left="346"/>
        <w:rPr>
          <w:spacing w:val="-11"/>
          <w:sz w:val="22"/>
          <w:szCs w:val="22"/>
        </w:rPr>
      </w:pPr>
      <w:r w:rsidRPr="000A62FC">
        <w:rPr>
          <w:spacing w:val="-4"/>
          <w:sz w:val="22"/>
          <w:szCs w:val="22"/>
        </w:rPr>
        <w:t>Status prawny:</w:t>
      </w:r>
    </w:p>
    <w:p w14:paraId="73202A85" w14:textId="77777777" w:rsidR="0097058E" w:rsidRPr="0097058E" w:rsidRDefault="0097058E" w:rsidP="00934E03">
      <w:pPr>
        <w:shd w:val="clear" w:color="auto" w:fill="FFFFFF"/>
        <w:tabs>
          <w:tab w:val="left" w:pos="562"/>
        </w:tabs>
        <w:spacing w:after="240"/>
        <w:ind w:left="346"/>
        <w:rPr>
          <w:spacing w:val="-11"/>
          <w:sz w:val="22"/>
          <w:szCs w:val="22"/>
        </w:rPr>
      </w:pPr>
      <w:r>
        <w:rPr>
          <w:spacing w:val="-4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340C1492" w14:textId="77777777" w:rsidR="002B4046" w:rsidRPr="0097058E" w:rsidRDefault="00B35A36" w:rsidP="0097058E">
      <w:pPr>
        <w:numPr>
          <w:ilvl w:val="0"/>
          <w:numId w:val="20"/>
        </w:numPr>
        <w:shd w:val="clear" w:color="auto" w:fill="FFFFFF"/>
        <w:tabs>
          <w:tab w:val="left" w:pos="562"/>
        </w:tabs>
        <w:ind w:left="346"/>
        <w:rPr>
          <w:spacing w:val="-13"/>
          <w:sz w:val="22"/>
          <w:szCs w:val="22"/>
        </w:rPr>
      </w:pPr>
      <w:r w:rsidRPr="000A62FC">
        <w:rPr>
          <w:spacing w:val="-4"/>
          <w:sz w:val="22"/>
          <w:szCs w:val="22"/>
        </w:rPr>
        <w:t>Adres:</w:t>
      </w:r>
    </w:p>
    <w:p w14:paraId="4E7E0060" w14:textId="77777777" w:rsidR="0097058E" w:rsidRDefault="0097058E" w:rsidP="0097058E">
      <w:pPr>
        <w:shd w:val="clear" w:color="auto" w:fill="FFFFFF"/>
        <w:tabs>
          <w:tab w:val="left" w:pos="562"/>
        </w:tabs>
        <w:ind w:left="346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52E14CD3" w14:textId="77777777" w:rsidR="0097058E" w:rsidRPr="000A62FC" w:rsidRDefault="0097058E" w:rsidP="00934E03">
      <w:pPr>
        <w:shd w:val="clear" w:color="auto" w:fill="FFFFFF"/>
        <w:tabs>
          <w:tab w:val="left" w:pos="562"/>
        </w:tabs>
        <w:spacing w:after="240"/>
        <w:ind w:left="346"/>
        <w:rPr>
          <w:spacing w:val="-13"/>
          <w:sz w:val="22"/>
          <w:szCs w:val="22"/>
        </w:rPr>
      </w:pPr>
      <w:r>
        <w:rPr>
          <w:spacing w:val="-4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284D0E59" w14:textId="77777777" w:rsidR="002B4046" w:rsidRDefault="00B35A36" w:rsidP="00621657">
      <w:pPr>
        <w:shd w:val="clear" w:color="auto" w:fill="FFFFFF"/>
        <w:ind w:left="346"/>
        <w:rPr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t>4. Dane do kontaktu:</w:t>
      </w:r>
    </w:p>
    <w:p w14:paraId="2F2C420D" w14:textId="77777777" w:rsidR="00621657" w:rsidRPr="000A62FC" w:rsidRDefault="00621657" w:rsidP="00621657">
      <w:pPr>
        <w:shd w:val="clear" w:color="auto" w:fill="FFFFFF"/>
        <w:spacing w:after="240"/>
        <w:ind w:left="346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………………………………………………………………………………………………………..</w:t>
      </w:r>
    </w:p>
    <w:p w14:paraId="4FEEBEC5" w14:textId="77777777" w:rsidR="002B4046" w:rsidRPr="000A62FC" w:rsidRDefault="00B35A36" w:rsidP="00621657">
      <w:pPr>
        <w:shd w:val="clear" w:color="auto" w:fill="FFFFFF"/>
        <w:ind w:left="350"/>
        <w:rPr>
          <w:sz w:val="22"/>
          <w:szCs w:val="22"/>
        </w:rPr>
      </w:pPr>
      <w:r w:rsidRPr="000A62FC">
        <w:rPr>
          <w:spacing w:val="-1"/>
          <w:sz w:val="22"/>
          <w:szCs w:val="22"/>
        </w:rPr>
        <w:t>5. Nazwiska i imiona os</w:t>
      </w:r>
      <w:r w:rsidRPr="000A62FC">
        <w:rPr>
          <w:rFonts w:eastAsia="Times New Roman"/>
          <w:spacing w:val="-1"/>
          <w:sz w:val="22"/>
          <w:szCs w:val="22"/>
        </w:rPr>
        <w:t>ób uprawnionych do reprezentowania Wnioskodawcy:</w:t>
      </w:r>
    </w:p>
    <w:p w14:paraId="15196170" w14:textId="77777777" w:rsidR="00621657" w:rsidRPr="00743C2E" w:rsidRDefault="00621657" w:rsidP="00621657">
      <w:pPr>
        <w:shd w:val="clear" w:color="auto" w:fill="FFFFFF"/>
        <w:ind w:left="5"/>
        <w:rPr>
          <w:bCs/>
          <w:spacing w:val="-1"/>
          <w:sz w:val="22"/>
          <w:szCs w:val="22"/>
        </w:rPr>
      </w:pPr>
      <w:r w:rsidRPr="00743C2E">
        <w:rPr>
          <w:b/>
          <w:bCs/>
          <w:spacing w:val="-1"/>
          <w:sz w:val="22"/>
          <w:szCs w:val="22"/>
        </w:rPr>
        <w:tab/>
      </w:r>
      <w:r w:rsidRPr="00743C2E">
        <w:rPr>
          <w:bCs/>
          <w:spacing w:val="-1"/>
          <w:sz w:val="22"/>
          <w:szCs w:val="22"/>
        </w:rPr>
        <w:t>………………………………………………………………………………………………………..</w:t>
      </w:r>
    </w:p>
    <w:p w14:paraId="09BBBF50" w14:textId="77777777" w:rsidR="00621657" w:rsidRPr="00743C2E" w:rsidRDefault="00621657">
      <w:pPr>
        <w:shd w:val="clear" w:color="auto" w:fill="FFFFFF"/>
        <w:ind w:left="5"/>
        <w:rPr>
          <w:bCs/>
          <w:spacing w:val="-1"/>
          <w:sz w:val="22"/>
          <w:szCs w:val="22"/>
        </w:rPr>
      </w:pPr>
      <w:r w:rsidRPr="00743C2E">
        <w:rPr>
          <w:bCs/>
          <w:spacing w:val="-1"/>
          <w:sz w:val="22"/>
          <w:szCs w:val="22"/>
        </w:rPr>
        <w:tab/>
        <w:t>………………………………………………………………………………………………………..</w:t>
      </w:r>
    </w:p>
    <w:p w14:paraId="02A70754" w14:textId="77777777" w:rsidR="00621657" w:rsidRPr="00743C2E" w:rsidRDefault="00621657">
      <w:pPr>
        <w:shd w:val="clear" w:color="auto" w:fill="FFFFFF"/>
        <w:ind w:left="5"/>
        <w:rPr>
          <w:bCs/>
          <w:spacing w:val="-1"/>
          <w:sz w:val="22"/>
          <w:szCs w:val="22"/>
        </w:rPr>
      </w:pPr>
    </w:p>
    <w:p w14:paraId="5CD0DBE2" w14:textId="77777777" w:rsidR="002B4046" w:rsidRPr="000A62FC" w:rsidRDefault="00B35A36" w:rsidP="00621657">
      <w:pPr>
        <w:shd w:val="clear" w:color="auto" w:fill="FFFFFF"/>
        <w:spacing w:after="240"/>
        <w:ind w:left="5"/>
        <w:rPr>
          <w:sz w:val="22"/>
          <w:szCs w:val="22"/>
        </w:rPr>
      </w:pPr>
      <w:r w:rsidRPr="00743C2E">
        <w:rPr>
          <w:b/>
          <w:bCs/>
          <w:spacing w:val="-1"/>
          <w:sz w:val="22"/>
          <w:szCs w:val="22"/>
        </w:rPr>
        <w:t xml:space="preserve">II. </w:t>
      </w:r>
      <w:r w:rsidRPr="000A62FC">
        <w:rPr>
          <w:b/>
          <w:bCs/>
          <w:spacing w:val="-1"/>
          <w:sz w:val="22"/>
          <w:szCs w:val="22"/>
        </w:rPr>
        <w:t>Informacje o zabytku</w:t>
      </w:r>
    </w:p>
    <w:p w14:paraId="53905A0C" w14:textId="77777777" w:rsidR="002B4046" w:rsidRDefault="00B35A36">
      <w:pPr>
        <w:shd w:val="clear" w:color="auto" w:fill="FFFFFF"/>
        <w:ind w:left="370"/>
        <w:rPr>
          <w:rFonts w:eastAsia="Times New Roman"/>
          <w:spacing w:val="-3"/>
          <w:sz w:val="22"/>
          <w:szCs w:val="22"/>
        </w:rPr>
      </w:pPr>
      <w:r w:rsidRPr="000A62FC">
        <w:rPr>
          <w:spacing w:val="-3"/>
          <w:sz w:val="22"/>
          <w:szCs w:val="22"/>
        </w:rPr>
        <w:t>1. Pe</w:t>
      </w:r>
      <w:r w:rsidRPr="000A62FC">
        <w:rPr>
          <w:rFonts w:eastAsia="Times New Roman"/>
          <w:spacing w:val="-3"/>
          <w:sz w:val="22"/>
          <w:szCs w:val="22"/>
        </w:rPr>
        <w:t>łna nazwa zabytku:</w:t>
      </w:r>
    </w:p>
    <w:p w14:paraId="63DB733F" w14:textId="77777777" w:rsidR="00621657" w:rsidRPr="000A62FC" w:rsidRDefault="00621657" w:rsidP="00621657">
      <w:pPr>
        <w:shd w:val="clear" w:color="auto" w:fill="FFFFFF"/>
        <w:spacing w:after="240"/>
        <w:ind w:left="370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</w:t>
      </w:r>
    </w:p>
    <w:p w14:paraId="74E11F82" w14:textId="77777777" w:rsidR="002B4046" w:rsidRPr="00621657" w:rsidRDefault="00B35A36" w:rsidP="00621657">
      <w:pPr>
        <w:numPr>
          <w:ilvl w:val="0"/>
          <w:numId w:val="21"/>
        </w:numPr>
        <w:shd w:val="clear" w:color="auto" w:fill="FFFFFF"/>
        <w:tabs>
          <w:tab w:val="left" w:pos="562"/>
        </w:tabs>
        <w:ind w:left="346"/>
        <w:rPr>
          <w:spacing w:val="-11"/>
          <w:sz w:val="22"/>
          <w:szCs w:val="22"/>
        </w:rPr>
      </w:pPr>
      <w:r w:rsidRPr="000A62FC">
        <w:rPr>
          <w:spacing w:val="-2"/>
          <w:sz w:val="22"/>
          <w:szCs w:val="22"/>
        </w:rPr>
        <w:t>Adres zabytku lub miejsce jego przechowywania:</w:t>
      </w:r>
    </w:p>
    <w:p w14:paraId="7B82C671" w14:textId="77777777" w:rsidR="00621657" w:rsidRDefault="00621657" w:rsidP="00621657">
      <w:pPr>
        <w:shd w:val="clear" w:color="auto" w:fill="FFFFFF"/>
        <w:tabs>
          <w:tab w:val="left" w:pos="562"/>
        </w:tabs>
        <w:ind w:left="346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  <w:t>…………………………………………………………………………………………………………</w:t>
      </w:r>
      <w:r>
        <w:rPr>
          <w:spacing w:val="-2"/>
          <w:sz w:val="22"/>
          <w:szCs w:val="22"/>
        </w:rPr>
        <w:tab/>
      </w:r>
    </w:p>
    <w:p w14:paraId="6303E5F1" w14:textId="77777777" w:rsidR="00621657" w:rsidRPr="000A62FC" w:rsidRDefault="00621657" w:rsidP="00621657">
      <w:pPr>
        <w:shd w:val="clear" w:color="auto" w:fill="FFFFFF"/>
        <w:tabs>
          <w:tab w:val="left" w:pos="562"/>
        </w:tabs>
        <w:ind w:left="346"/>
        <w:rPr>
          <w:spacing w:val="-11"/>
          <w:sz w:val="22"/>
          <w:szCs w:val="22"/>
        </w:rPr>
      </w:pPr>
      <w:r>
        <w:rPr>
          <w:spacing w:val="-2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2799495C" w14:textId="77777777" w:rsidR="002B4046" w:rsidRPr="00621657" w:rsidRDefault="00B35A36" w:rsidP="00B35A36">
      <w:pPr>
        <w:numPr>
          <w:ilvl w:val="0"/>
          <w:numId w:val="21"/>
        </w:numPr>
        <w:shd w:val="clear" w:color="auto" w:fill="FFFFFF"/>
        <w:tabs>
          <w:tab w:val="left" w:pos="562"/>
        </w:tabs>
        <w:ind w:left="346"/>
        <w:rPr>
          <w:spacing w:val="-13"/>
          <w:sz w:val="22"/>
          <w:szCs w:val="22"/>
        </w:rPr>
      </w:pPr>
      <w:r w:rsidRPr="000A62FC">
        <w:rPr>
          <w:spacing w:val="-1"/>
          <w:sz w:val="22"/>
          <w:szCs w:val="22"/>
        </w:rPr>
        <w:t>Tytu</w:t>
      </w:r>
      <w:r w:rsidRPr="000A62FC">
        <w:rPr>
          <w:rFonts w:eastAsia="Times New Roman"/>
          <w:spacing w:val="-1"/>
          <w:sz w:val="22"/>
          <w:szCs w:val="22"/>
        </w:rPr>
        <w:t>ł prawy do zabytku:</w:t>
      </w:r>
    </w:p>
    <w:p w14:paraId="3EA01D19" w14:textId="77777777" w:rsidR="00621657" w:rsidRPr="000A62FC" w:rsidRDefault="00621657" w:rsidP="00621657">
      <w:pPr>
        <w:shd w:val="clear" w:color="auto" w:fill="FFFFFF"/>
        <w:tabs>
          <w:tab w:val="left" w:pos="562"/>
        </w:tabs>
        <w:spacing w:after="240"/>
        <w:ind w:left="346"/>
        <w:rPr>
          <w:spacing w:val="-13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ab/>
        <w:t>………………………………………………………………………………………………………..</w:t>
      </w:r>
    </w:p>
    <w:p w14:paraId="1F891749" w14:textId="77777777" w:rsidR="002B4046" w:rsidRDefault="00B35A36" w:rsidP="00934E03">
      <w:pPr>
        <w:shd w:val="clear" w:color="auto" w:fill="FFFFFF"/>
        <w:spacing w:line="254" w:lineRule="exact"/>
        <w:ind w:firstLine="346"/>
        <w:rPr>
          <w:rFonts w:eastAsia="Times New Roman"/>
          <w:spacing w:val="-1"/>
          <w:sz w:val="22"/>
          <w:szCs w:val="22"/>
        </w:rPr>
      </w:pPr>
      <w:r w:rsidRPr="000A62FC">
        <w:rPr>
          <w:spacing w:val="3"/>
          <w:sz w:val="22"/>
          <w:szCs w:val="22"/>
        </w:rPr>
        <w:t>4. Znaczenie zabytku dla dziedzictwa kulturowego, ze szczeg</w:t>
      </w:r>
      <w:r w:rsidRPr="000A62FC">
        <w:rPr>
          <w:rFonts w:eastAsia="Times New Roman"/>
          <w:spacing w:val="3"/>
          <w:sz w:val="22"/>
          <w:szCs w:val="22"/>
        </w:rPr>
        <w:t xml:space="preserve">ólnym uwzględnieniem jego wartości </w:t>
      </w:r>
      <w:r w:rsidRPr="000A62FC">
        <w:rPr>
          <w:rFonts w:eastAsia="Times New Roman"/>
          <w:spacing w:val="-1"/>
          <w:sz w:val="22"/>
          <w:szCs w:val="22"/>
        </w:rPr>
        <w:t>historycznej, naukowej, artystycznej:</w:t>
      </w:r>
    </w:p>
    <w:p w14:paraId="694EFEC5" w14:textId="77777777" w:rsidR="00934E03" w:rsidRDefault="00934E03" w:rsidP="00934E03">
      <w:pPr>
        <w:shd w:val="clear" w:color="auto" w:fill="FFFFFF"/>
        <w:spacing w:line="254" w:lineRule="exact"/>
        <w:ind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1690AEB3" w14:textId="77777777" w:rsidR="00934E03" w:rsidRDefault="00934E03" w:rsidP="00934E03">
      <w:pPr>
        <w:shd w:val="clear" w:color="auto" w:fill="FFFFFF"/>
        <w:spacing w:line="254" w:lineRule="exact"/>
        <w:ind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478AC86B" w14:textId="77777777" w:rsidR="00934E03" w:rsidRPr="000A62FC" w:rsidRDefault="00934E03" w:rsidP="00934E03">
      <w:pPr>
        <w:shd w:val="clear" w:color="auto" w:fill="FFFFFF"/>
        <w:spacing w:line="254" w:lineRule="exact"/>
        <w:ind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32377DF9" w14:textId="77777777" w:rsidR="002B4046" w:rsidRDefault="00B35A36">
      <w:pPr>
        <w:shd w:val="clear" w:color="auto" w:fill="FFFFFF"/>
        <w:ind w:left="350"/>
        <w:rPr>
          <w:rFonts w:eastAsia="Times New Roman"/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t>5. Aktualny stan zachowania i zagro</w:t>
      </w:r>
      <w:r w:rsidRPr="000A62FC">
        <w:rPr>
          <w:rFonts w:eastAsia="Times New Roman"/>
          <w:spacing w:val="-2"/>
          <w:sz w:val="22"/>
          <w:szCs w:val="22"/>
        </w:rPr>
        <w:t>żenia zabytku:</w:t>
      </w:r>
    </w:p>
    <w:p w14:paraId="15E88FC7" w14:textId="77777777" w:rsidR="00934E03" w:rsidRDefault="00934E03" w:rsidP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………………………………………………………………………………………………………..</w:t>
      </w:r>
    </w:p>
    <w:p w14:paraId="15E0825D" w14:textId="77777777" w:rsidR="00934E03" w:rsidRDefault="00934E03" w:rsidP="00934E03">
      <w:pPr>
        <w:shd w:val="clear" w:color="auto" w:fill="FFFFFF"/>
        <w:ind w:left="350" w:firstLine="3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60F5DEAF" w14:textId="77777777" w:rsidR="00934E03" w:rsidRDefault="00934E03" w:rsidP="00934E03">
      <w:pPr>
        <w:shd w:val="clear" w:color="auto" w:fill="FFFFFF"/>
        <w:ind w:left="350" w:firstLine="3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536CC28E" w14:textId="77777777" w:rsidR="00934E03" w:rsidRDefault="00934E03" w:rsidP="00934E03">
      <w:pPr>
        <w:shd w:val="clear" w:color="auto" w:fill="FFFFFF"/>
        <w:ind w:left="350" w:firstLine="3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0E709968" w14:textId="77777777" w:rsidR="00934E03" w:rsidRDefault="00934E03" w:rsidP="00934E03">
      <w:pPr>
        <w:shd w:val="clear" w:color="auto" w:fill="FFFFFF"/>
        <w:ind w:left="350" w:firstLine="3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10B9D9C4" w14:textId="77777777" w:rsidR="00934E03" w:rsidRPr="000A62FC" w:rsidRDefault="00934E03" w:rsidP="00934E03">
      <w:pPr>
        <w:shd w:val="clear" w:color="auto" w:fill="FFFFFF"/>
        <w:ind w:left="350" w:firstLine="3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14:paraId="44E3E368" w14:textId="77777777" w:rsidR="00903EF9" w:rsidRDefault="00903EF9" w:rsidP="00903EF9">
      <w:pPr>
        <w:shd w:val="clear" w:color="auto" w:fill="FFFFFF"/>
        <w:tabs>
          <w:tab w:val="left" w:pos="4690"/>
          <w:tab w:val="left" w:pos="9182"/>
        </w:tabs>
        <w:rPr>
          <w:b/>
          <w:bCs/>
          <w:spacing w:val="-1"/>
          <w:sz w:val="22"/>
          <w:szCs w:val="22"/>
        </w:rPr>
      </w:pPr>
    </w:p>
    <w:p w14:paraId="7597F740" w14:textId="77777777" w:rsidR="00934E03" w:rsidRDefault="00934E03" w:rsidP="00903EF9">
      <w:pPr>
        <w:shd w:val="clear" w:color="auto" w:fill="FFFFFF"/>
        <w:tabs>
          <w:tab w:val="left" w:pos="4690"/>
          <w:tab w:val="left" w:pos="9182"/>
        </w:tabs>
        <w:rPr>
          <w:b/>
          <w:bCs/>
          <w:spacing w:val="-1"/>
          <w:sz w:val="22"/>
          <w:szCs w:val="22"/>
        </w:rPr>
      </w:pPr>
    </w:p>
    <w:p w14:paraId="61F556B9" w14:textId="77777777" w:rsidR="00934E03" w:rsidRDefault="00934E03" w:rsidP="00903EF9">
      <w:pPr>
        <w:shd w:val="clear" w:color="auto" w:fill="FFFFFF"/>
        <w:tabs>
          <w:tab w:val="left" w:pos="4690"/>
          <w:tab w:val="left" w:pos="9182"/>
        </w:tabs>
        <w:rPr>
          <w:b/>
          <w:bCs/>
          <w:spacing w:val="-1"/>
          <w:sz w:val="22"/>
          <w:szCs w:val="22"/>
        </w:rPr>
      </w:pPr>
    </w:p>
    <w:p w14:paraId="1C0CD672" w14:textId="77777777" w:rsidR="00934E03" w:rsidRPr="000A62FC" w:rsidRDefault="00934E03" w:rsidP="00903EF9">
      <w:pPr>
        <w:shd w:val="clear" w:color="auto" w:fill="FFFFFF"/>
        <w:tabs>
          <w:tab w:val="left" w:pos="4690"/>
          <w:tab w:val="left" w:pos="9182"/>
        </w:tabs>
        <w:rPr>
          <w:b/>
          <w:bCs/>
          <w:spacing w:val="-1"/>
          <w:sz w:val="22"/>
          <w:szCs w:val="22"/>
        </w:rPr>
      </w:pPr>
    </w:p>
    <w:p w14:paraId="338B81B9" w14:textId="77777777" w:rsidR="002B4046" w:rsidRPr="000A62FC" w:rsidRDefault="00B35A36" w:rsidP="00903EF9">
      <w:pPr>
        <w:shd w:val="clear" w:color="auto" w:fill="FFFFFF"/>
        <w:tabs>
          <w:tab w:val="left" w:pos="4690"/>
          <w:tab w:val="left" w:pos="9182"/>
        </w:tabs>
        <w:rPr>
          <w:sz w:val="22"/>
          <w:szCs w:val="22"/>
        </w:rPr>
      </w:pPr>
      <w:r w:rsidRPr="000A62FC">
        <w:rPr>
          <w:b/>
          <w:bCs/>
          <w:spacing w:val="-1"/>
          <w:sz w:val="22"/>
          <w:szCs w:val="22"/>
        </w:rPr>
        <w:lastRenderedPageBreak/>
        <w:t>III. Dane o przedsi</w:t>
      </w:r>
      <w:r w:rsidRPr="000A62FC">
        <w:rPr>
          <w:rFonts w:eastAsia="Times New Roman"/>
          <w:b/>
          <w:bCs/>
          <w:spacing w:val="-1"/>
          <w:sz w:val="22"/>
          <w:szCs w:val="22"/>
        </w:rPr>
        <w:t>ęwzięciu</w:t>
      </w:r>
    </w:p>
    <w:p w14:paraId="09FC536D" w14:textId="77777777" w:rsidR="002B4046" w:rsidRDefault="00B35A36">
      <w:pPr>
        <w:shd w:val="clear" w:color="auto" w:fill="FFFFFF"/>
        <w:spacing w:before="120"/>
        <w:ind w:left="370"/>
        <w:rPr>
          <w:rFonts w:eastAsia="Times New Roman"/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t>1. Nazwa przedsi</w:t>
      </w:r>
      <w:r w:rsidRPr="000A62FC">
        <w:rPr>
          <w:rFonts w:eastAsia="Times New Roman"/>
          <w:spacing w:val="-2"/>
          <w:sz w:val="22"/>
          <w:szCs w:val="22"/>
        </w:rPr>
        <w:t>ęwzięcia:</w:t>
      </w:r>
    </w:p>
    <w:p w14:paraId="30193F6F" w14:textId="77777777" w:rsidR="00934E03" w:rsidRPr="000A62FC" w:rsidRDefault="00934E03">
      <w:pPr>
        <w:shd w:val="clear" w:color="auto" w:fill="FFFFFF"/>
        <w:spacing w:before="120"/>
        <w:ind w:left="3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53A36010" w14:textId="77777777" w:rsidR="002B4046" w:rsidRPr="00934E03" w:rsidRDefault="00B35A36" w:rsidP="00B35A36">
      <w:pPr>
        <w:numPr>
          <w:ilvl w:val="0"/>
          <w:numId w:val="22"/>
        </w:numPr>
        <w:shd w:val="clear" w:color="auto" w:fill="FFFFFF"/>
        <w:tabs>
          <w:tab w:val="left" w:pos="557"/>
        </w:tabs>
        <w:ind w:left="346"/>
        <w:rPr>
          <w:spacing w:val="-11"/>
          <w:sz w:val="22"/>
          <w:szCs w:val="22"/>
        </w:rPr>
      </w:pPr>
      <w:r w:rsidRPr="000A62FC">
        <w:rPr>
          <w:spacing w:val="-1"/>
          <w:sz w:val="22"/>
          <w:szCs w:val="22"/>
        </w:rPr>
        <w:t>Wskazanie lokalizacji przedsi</w:t>
      </w:r>
      <w:r w:rsidRPr="000A62FC">
        <w:rPr>
          <w:rFonts w:eastAsia="Times New Roman"/>
          <w:spacing w:val="-1"/>
          <w:sz w:val="22"/>
          <w:szCs w:val="22"/>
        </w:rPr>
        <w:t>ęwzięcia:</w:t>
      </w:r>
    </w:p>
    <w:p w14:paraId="3DA91E61" w14:textId="77777777" w:rsidR="00934E03" w:rsidRPr="000A62FC" w:rsidRDefault="00934E03" w:rsidP="00934E03">
      <w:pPr>
        <w:shd w:val="clear" w:color="auto" w:fill="FFFFFF"/>
        <w:tabs>
          <w:tab w:val="left" w:pos="557"/>
        </w:tabs>
        <w:ind w:left="346"/>
        <w:rPr>
          <w:spacing w:val="-1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FF3D8A" w14:textId="77777777" w:rsidR="002B4046" w:rsidRPr="00934E03" w:rsidRDefault="00B35A36" w:rsidP="00B35A36">
      <w:pPr>
        <w:numPr>
          <w:ilvl w:val="0"/>
          <w:numId w:val="22"/>
        </w:numPr>
        <w:shd w:val="clear" w:color="auto" w:fill="FFFFFF"/>
        <w:tabs>
          <w:tab w:val="left" w:pos="557"/>
        </w:tabs>
        <w:ind w:left="346"/>
        <w:rPr>
          <w:spacing w:val="-13"/>
          <w:sz w:val="22"/>
          <w:szCs w:val="22"/>
        </w:rPr>
      </w:pPr>
      <w:r w:rsidRPr="000A62FC">
        <w:rPr>
          <w:spacing w:val="-1"/>
          <w:sz w:val="22"/>
          <w:szCs w:val="22"/>
        </w:rPr>
        <w:t>Szczeg</w:t>
      </w:r>
      <w:r w:rsidRPr="000A62FC">
        <w:rPr>
          <w:rFonts w:eastAsia="Times New Roman"/>
          <w:spacing w:val="-1"/>
          <w:sz w:val="22"/>
          <w:szCs w:val="22"/>
        </w:rPr>
        <w:t>ółowy opis przedsięwzięcia przy uwzględnieniu zapisów § 8 ust. 2 niniejszej uchwały:</w:t>
      </w:r>
    </w:p>
    <w:p w14:paraId="29E8A9DB" w14:textId="77777777" w:rsidR="00934E03" w:rsidRDefault="00934E03" w:rsidP="00934E03">
      <w:pPr>
        <w:shd w:val="clear" w:color="auto" w:fill="FFFFFF"/>
        <w:tabs>
          <w:tab w:val="left" w:pos="557"/>
        </w:tabs>
        <w:ind w:left="346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……………………………………………………………………………………………………………..</w:t>
      </w:r>
    </w:p>
    <w:p w14:paraId="5DC8FE6A" w14:textId="77777777" w:rsidR="00934E03" w:rsidRDefault="00934E03" w:rsidP="00934E03">
      <w:pPr>
        <w:shd w:val="clear" w:color="auto" w:fill="FFFFFF"/>
        <w:tabs>
          <w:tab w:val="left" w:pos="557"/>
        </w:tabs>
        <w:ind w:left="346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……………………………………………………………………………………………………………..</w:t>
      </w:r>
    </w:p>
    <w:p w14:paraId="02D509C5" w14:textId="77777777" w:rsidR="00934E03" w:rsidRDefault="00934E03" w:rsidP="00934E03">
      <w:pPr>
        <w:shd w:val="clear" w:color="auto" w:fill="FFFFFF"/>
        <w:tabs>
          <w:tab w:val="left" w:pos="557"/>
        </w:tabs>
        <w:ind w:left="346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……………………………………………………………………………………………………………..</w:t>
      </w:r>
    </w:p>
    <w:p w14:paraId="41E47533" w14:textId="77777777" w:rsidR="00934E03" w:rsidRPr="000A62FC" w:rsidRDefault="00934E03" w:rsidP="00934E03">
      <w:pPr>
        <w:shd w:val="clear" w:color="auto" w:fill="FFFFFF"/>
        <w:tabs>
          <w:tab w:val="left" w:pos="557"/>
        </w:tabs>
        <w:ind w:left="346"/>
        <w:rPr>
          <w:spacing w:val="-13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……………………………………………………………………………………………………………..</w:t>
      </w:r>
    </w:p>
    <w:p w14:paraId="74710CEE" w14:textId="77777777" w:rsidR="002B4046" w:rsidRDefault="00B35A36">
      <w:pPr>
        <w:shd w:val="clear" w:color="auto" w:fill="FFFFFF"/>
        <w:ind w:left="346"/>
        <w:rPr>
          <w:rFonts w:eastAsia="Times New Roman"/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t>4. Zakres prac lub rob</w:t>
      </w:r>
      <w:r w:rsidRPr="000A62FC">
        <w:rPr>
          <w:rFonts w:eastAsia="Times New Roman"/>
          <w:spacing w:val="-2"/>
          <w:sz w:val="22"/>
          <w:szCs w:val="22"/>
        </w:rPr>
        <w:t>ót, które mają być objęte dotacją:</w:t>
      </w:r>
    </w:p>
    <w:p w14:paraId="3009EA6B" w14:textId="77777777" w:rsidR="00934E03" w:rsidRDefault="00934E03">
      <w:pPr>
        <w:shd w:val="clear" w:color="auto" w:fill="FFFFFF"/>
        <w:ind w:left="34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0772CA57" w14:textId="77777777" w:rsidR="00934E03" w:rsidRDefault="00934E03">
      <w:pPr>
        <w:shd w:val="clear" w:color="auto" w:fill="FFFFFF"/>
        <w:ind w:left="34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59C9194F" w14:textId="77777777" w:rsidR="00934E03" w:rsidRDefault="00934E03">
      <w:pPr>
        <w:shd w:val="clear" w:color="auto" w:fill="FFFFFF"/>
        <w:ind w:left="34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12DCE443" w14:textId="77777777" w:rsidR="00934E03" w:rsidRPr="000A62FC" w:rsidRDefault="00934E03">
      <w:pPr>
        <w:shd w:val="clear" w:color="auto" w:fill="FFFFFF"/>
        <w:ind w:left="34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3F2D9BC8" w14:textId="77777777" w:rsidR="002B4046" w:rsidRDefault="00B35A36">
      <w:pPr>
        <w:shd w:val="clear" w:color="auto" w:fill="FFFFFF"/>
        <w:ind w:left="350"/>
        <w:rPr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t>5. Spodziewany efekt rzeczowy:</w:t>
      </w:r>
    </w:p>
    <w:p w14:paraId="53BE1F65" w14:textId="77777777" w:rsidR="00934E03" w:rsidRDefault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3FC75A6E" w14:textId="77777777" w:rsidR="00934E03" w:rsidRDefault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5DE507A6" w14:textId="77777777" w:rsidR="00934E03" w:rsidRPr="000A62FC" w:rsidRDefault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36635567" w14:textId="77777777" w:rsidR="002B4046" w:rsidRDefault="00B35A36">
      <w:pPr>
        <w:shd w:val="clear" w:color="auto" w:fill="FFFFFF"/>
        <w:ind w:left="350"/>
        <w:rPr>
          <w:spacing w:val="-3"/>
          <w:sz w:val="22"/>
          <w:szCs w:val="22"/>
        </w:rPr>
      </w:pPr>
      <w:r w:rsidRPr="000A62FC">
        <w:rPr>
          <w:spacing w:val="-3"/>
          <w:sz w:val="22"/>
          <w:szCs w:val="22"/>
        </w:rPr>
        <w:t>6. Harmonogram zadania:</w:t>
      </w:r>
    </w:p>
    <w:p w14:paraId="1BD0320D" w14:textId="77777777" w:rsidR="00934E03" w:rsidRDefault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1D1CEA33" w14:textId="77777777" w:rsidR="00934E03" w:rsidRDefault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79517952" w14:textId="77777777" w:rsidR="00934E03" w:rsidRPr="000A62FC" w:rsidRDefault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45A833FA" w14:textId="77777777" w:rsidR="002B4046" w:rsidRDefault="00B35A36">
      <w:pPr>
        <w:shd w:val="clear" w:color="auto" w:fill="FFFFFF"/>
        <w:ind w:left="350"/>
        <w:rPr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t>7. Planowany termin wykonania :</w:t>
      </w:r>
    </w:p>
    <w:p w14:paraId="60DEDAF4" w14:textId="77777777" w:rsidR="00934E03" w:rsidRPr="000A62FC" w:rsidRDefault="00934E03">
      <w:pPr>
        <w:shd w:val="clear" w:color="auto" w:fill="FFFFFF"/>
        <w:ind w:left="35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082BA60" w14:textId="77777777" w:rsidR="002B4046" w:rsidRPr="000A62FC" w:rsidRDefault="00B35A36">
      <w:pPr>
        <w:shd w:val="clear" w:color="auto" w:fill="FFFFFF"/>
        <w:spacing w:before="403" w:line="365" w:lineRule="exact"/>
        <w:ind w:left="5"/>
        <w:rPr>
          <w:sz w:val="22"/>
          <w:szCs w:val="22"/>
        </w:rPr>
      </w:pPr>
      <w:r w:rsidRPr="00743C2E">
        <w:rPr>
          <w:b/>
          <w:bCs/>
          <w:spacing w:val="-1"/>
          <w:sz w:val="22"/>
          <w:szCs w:val="22"/>
        </w:rPr>
        <w:t>IV</w:t>
      </w:r>
      <w:r w:rsidR="00934E03" w:rsidRPr="00743C2E">
        <w:rPr>
          <w:b/>
          <w:bCs/>
          <w:spacing w:val="-1"/>
          <w:sz w:val="22"/>
          <w:szCs w:val="22"/>
        </w:rPr>
        <w:t>.</w:t>
      </w:r>
      <w:r w:rsidRPr="00743C2E">
        <w:rPr>
          <w:b/>
          <w:bCs/>
          <w:spacing w:val="-1"/>
          <w:sz w:val="22"/>
          <w:szCs w:val="22"/>
        </w:rPr>
        <w:t xml:space="preserve"> </w:t>
      </w:r>
      <w:r w:rsidRPr="000A62FC">
        <w:rPr>
          <w:b/>
          <w:bCs/>
          <w:spacing w:val="-1"/>
          <w:sz w:val="22"/>
          <w:szCs w:val="22"/>
        </w:rPr>
        <w:t>Bud</w:t>
      </w:r>
      <w:r w:rsidRPr="000A62FC">
        <w:rPr>
          <w:rFonts w:eastAsia="Times New Roman"/>
          <w:b/>
          <w:bCs/>
          <w:spacing w:val="-1"/>
          <w:sz w:val="22"/>
          <w:szCs w:val="22"/>
        </w:rPr>
        <w:t>żet przedsięwzięcia</w:t>
      </w:r>
    </w:p>
    <w:p w14:paraId="1234D8C2" w14:textId="77777777" w:rsidR="002B4046" w:rsidRPr="000A62FC" w:rsidRDefault="00B35A36" w:rsidP="009D2537">
      <w:pPr>
        <w:shd w:val="clear" w:color="auto" w:fill="FFFFFF"/>
        <w:tabs>
          <w:tab w:val="left" w:leader="dot" w:pos="3110"/>
        </w:tabs>
        <w:spacing w:before="5" w:line="365" w:lineRule="exact"/>
        <w:ind w:left="538" w:right="26" w:hanging="168"/>
        <w:jc w:val="both"/>
        <w:rPr>
          <w:sz w:val="22"/>
          <w:szCs w:val="22"/>
        </w:rPr>
      </w:pPr>
      <w:r w:rsidRPr="000A62FC">
        <w:rPr>
          <w:spacing w:val="-3"/>
          <w:sz w:val="22"/>
          <w:szCs w:val="22"/>
        </w:rPr>
        <w:t>1. Ca</w:t>
      </w:r>
      <w:r w:rsidRPr="000A62FC">
        <w:rPr>
          <w:rFonts w:eastAsia="Times New Roman"/>
          <w:spacing w:val="-3"/>
          <w:sz w:val="22"/>
          <w:szCs w:val="22"/>
        </w:rPr>
        <w:t>łkowity koszt:</w:t>
      </w:r>
      <w:r w:rsidRPr="000A62FC">
        <w:rPr>
          <w:rFonts w:eastAsia="Times New Roman"/>
          <w:spacing w:val="-3"/>
          <w:sz w:val="22"/>
          <w:szCs w:val="22"/>
        </w:rPr>
        <w:br/>
      </w:r>
      <w:r w:rsidRPr="000A62FC">
        <w:rPr>
          <w:rFonts w:eastAsia="Times New Roman"/>
          <w:sz w:val="22"/>
          <w:szCs w:val="22"/>
        </w:rPr>
        <w:tab/>
      </w:r>
      <w:r w:rsidRPr="000A62FC">
        <w:rPr>
          <w:rFonts w:eastAsia="Times New Roman"/>
          <w:spacing w:val="-3"/>
          <w:sz w:val="22"/>
          <w:szCs w:val="22"/>
        </w:rPr>
        <w:t>zł</w:t>
      </w:r>
      <w:r w:rsidR="009D2537">
        <w:rPr>
          <w:rFonts w:eastAsia="Times New Roman"/>
          <w:spacing w:val="-3"/>
          <w:sz w:val="22"/>
          <w:szCs w:val="22"/>
        </w:rPr>
        <w:t>,</w:t>
      </w:r>
      <w:r w:rsidRPr="000A62FC">
        <w:rPr>
          <w:rFonts w:eastAsia="Times New Roman"/>
          <w:spacing w:val="-3"/>
          <w:sz w:val="22"/>
          <w:szCs w:val="22"/>
        </w:rPr>
        <w:t xml:space="preserve"> słownie:</w:t>
      </w:r>
      <w:r w:rsidR="009D2537">
        <w:rPr>
          <w:rFonts w:eastAsia="Times New Roman"/>
          <w:spacing w:val="-3"/>
          <w:sz w:val="22"/>
          <w:szCs w:val="22"/>
        </w:rPr>
        <w:t xml:space="preserve"> ……………………………………………………………….</w:t>
      </w:r>
    </w:p>
    <w:p w14:paraId="106C42D3" w14:textId="77777777" w:rsidR="002B4046" w:rsidRPr="000A62FC" w:rsidRDefault="00B35A36" w:rsidP="009D2537">
      <w:pPr>
        <w:shd w:val="clear" w:color="auto" w:fill="FFFFFF"/>
        <w:tabs>
          <w:tab w:val="left" w:leader="dot" w:pos="3110"/>
        </w:tabs>
        <w:spacing w:before="389" w:line="365" w:lineRule="exact"/>
        <w:ind w:left="538" w:right="26" w:hanging="192"/>
        <w:rPr>
          <w:sz w:val="22"/>
          <w:szCs w:val="22"/>
        </w:rPr>
      </w:pPr>
      <w:r w:rsidRPr="000A62FC">
        <w:rPr>
          <w:spacing w:val="-1"/>
          <w:sz w:val="22"/>
          <w:szCs w:val="22"/>
        </w:rPr>
        <w:t>2. Wnioskowana kwota dotacji:</w:t>
      </w:r>
      <w:r w:rsidRPr="000A62FC">
        <w:rPr>
          <w:spacing w:val="-1"/>
          <w:sz w:val="22"/>
          <w:szCs w:val="22"/>
        </w:rPr>
        <w:br/>
      </w:r>
      <w:r w:rsidRPr="000A62FC">
        <w:rPr>
          <w:sz w:val="22"/>
          <w:szCs w:val="22"/>
        </w:rPr>
        <w:tab/>
      </w:r>
      <w:r w:rsidRPr="000A62FC">
        <w:rPr>
          <w:spacing w:val="-3"/>
          <w:sz w:val="22"/>
          <w:szCs w:val="22"/>
        </w:rPr>
        <w:t>z</w:t>
      </w:r>
      <w:r w:rsidR="009D2537">
        <w:rPr>
          <w:rFonts w:eastAsia="Times New Roman"/>
          <w:spacing w:val="-3"/>
          <w:sz w:val="22"/>
          <w:szCs w:val="22"/>
        </w:rPr>
        <w:t>ł,</w:t>
      </w:r>
      <w:r w:rsidRPr="000A62FC">
        <w:rPr>
          <w:rFonts w:eastAsia="Times New Roman"/>
          <w:spacing w:val="-3"/>
          <w:sz w:val="22"/>
          <w:szCs w:val="22"/>
        </w:rPr>
        <w:t xml:space="preserve"> słownie:</w:t>
      </w:r>
      <w:r w:rsidR="009D2537">
        <w:rPr>
          <w:rFonts w:eastAsia="Times New Roman"/>
          <w:spacing w:val="-3"/>
          <w:sz w:val="22"/>
          <w:szCs w:val="22"/>
        </w:rPr>
        <w:t xml:space="preserve"> .....................................................................................................</w:t>
      </w:r>
    </w:p>
    <w:p w14:paraId="244C62E9" w14:textId="77777777" w:rsidR="002B4046" w:rsidRPr="000A62FC" w:rsidRDefault="00B35A36" w:rsidP="009D2537">
      <w:pPr>
        <w:shd w:val="clear" w:color="auto" w:fill="FFFFFF"/>
        <w:spacing w:before="240"/>
        <w:ind w:left="350"/>
        <w:rPr>
          <w:sz w:val="22"/>
          <w:szCs w:val="22"/>
        </w:rPr>
      </w:pPr>
      <w:r w:rsidRPr="000A62FC">
        <w:rPr>
          <w:spacing w:val="-1"/>
          <w:sz w:val="22"/>
          <w:szCs w:val="22"/>
        </w:rPr>
        <w:t>3. Zestawienie wydatk</w:t>
      </w:r>
      <w:r w:rsidRPr="000A62FC">
        <w:rPr>
          <w:rFonts w:eastAsia="Times New Roman"/>
          <w:spacing w:val="-1"/>
          <w:sz w:val="22"/>
          <w:szCs w:val="22"/>
        </w:rPr>
        <w:t>ów na prace konserwatorskie, restauratorskie i roboty budowlane:</w:t>
      </w:r>
    </w:p>
    <w:p w14:paraId="217B3859" w14:textId="77777777" w:rsidR="009D2537" w:rsidRDefault="009D2537" w:rsidP="009D253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………………………………………………………………………………………………………..</w:t>
      </w:r>
    </w:p>
    <w:p w14:paraId="0F2D6E8D" w14:textId="77777777" w:rsidR="009D2537" w:rsidRDefault="009D2537" w:rsidP="009D253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</w:t>
      </w:r>
    </w:p>
    <w:p w14:paraId="5CF6BDE2" w14:textId="77777777" w:rsidR="009D2537" w:rsidRDefault="009D2537" w:rsidP="009D253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………………………………………………………………………………………………………..</w:t>
      </w:r>
    </w:p>
    <w:p w14:paraId="00DF7CD1" w14:textId="77777777" w:rsidR="009D2537" w:rsidRDefault="009D2537" w:rsidP="009D253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………………………………………………………………………………………………………..</w:t>
      </w:r>
    </w:p>
    <w:p w14:paraId="18C41F1E" w14:textId="77777777" w:rsidR="009D2537" w:rsidRDefault="009D2537" w:rsidP="009D2537">
      <w:pPr>
        <w:shd w:val="clear" w:color="auto" w:fill="FFFFFF"/>
        <w:spacing w:after="240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</w:t>
      </w:r>
    </w:p>
    <w:p w14:paraId="36EA766D" w14:textId="77777777" w:rsidR="002B4046" w:rsidRDefault="00B35A36">
      <w:pPr>
        <w:shd w:val="clear" w:color="auto" w:fill="FFFFFF"/>
        <w:ind w:left="346"/>
        <w:rPr>
          <w:spacing w:val="-2"/>
          <w:sz w:val="22"/>
          <w:szCs w:val="22"/>
        </w:rPr>
      </w:pPr>
      <w:r w:rsidRPr="000A62FC">
        <w:rPr>
          <w:spacing w:val="-2"/>
          <w:sz w:val="22"/>
          <w:szCs w:val="22"/>
        </w:rPr>
        <w:t>4. Informacja o pomocy publicznej:</w:t>
      </w:r>
    </w:p>
    <w:p w14:paraId="5BCDFF3D" w14:textId="77777777" w:rsidR="009D2537" w:rsidRDefault="009D2537">
      <w:pPr>
        <w:shd w:val="clear" w:color="auto" w:fill="FFFFFF"/>
        <w:ind w:left="346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</w:t>
      </w:r>
    </w:p>
    <w:p w14:paraId="08C59BD5" w14:textId="77777777" w:rsidR="009D2537" w:rsidRPr="000A62FC" w:rsidRDefault="009D2537" w:rsidP="009D2537">
      <w:pPr>
        <w:shd w:val="clear" w:color="auto" w:fill="FFFFFF"/>
        <w:spacing w:after="240"/>
        <w:ind w:left="346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</w:t>
      </w:r>
    </w:p>
    <w:p w14:paraId="1FF7F799" w14:textId="77777777" w:rsidR="002B4046" w:rsidRDefault="00B35A36">
      <w:pPr>
        <w:shd w:val="clear" w:color="auto" w:fill="FFFFFF"/>
        <w:ind w:left="350"/>
        <w:rPr>
          <w:rFonts w:eastAsia="Times New Roman"/>
          <w:spacing w:val="-1"/>
          <w:sz w:val="22"/>
          <w:szCs w:val="22"/>
        </w:rPr>
      </w:pPr>
      <w:r w:rsidRPr="000A62FC">
        <w:rPr>
          <w:spacing w:val="-1"/>
          <w:sz w:val="22"/>
          <w:szCs w:val="22"/>
        </w:rPr>
        <w:t xml:space="preserve">5. Informacja o kwotach przyznanych na ten cel z innych </w:t>
      </w:r>
      <w:r w:rsidRPr="000A62FC">
        <w:rPr>
          <w:rFonts w:eastAsia="Times New Roman"/>
          <w:spacing w:val="-1"/>
          <w:sz w:val="22"/>
          <w:szCs w:val="22"/>
        </w:rPr>
        <w:t>środków publicznych:</w:t>
      </w:r>
      <w:r w:rsidR="009D2537">
        <w:rPr>
          <w:rFonts w:eastAsia="Times New Roman"/>
          <w:spacing w:val="-1"/>
          <w:sz w:val="22"/>
          <w:szCs w:val="22"/>
        </w:rPr>
        <w:tab/>
      </w:r>
    </w:p>
    <w:p w14:paraId="06E26B6C" w14:textId="77777777" w:rsidR="009D2537" w:rsidRDefault="009D2537">
      <w:pPr>
        <w:shd w:val="clear" w:color="auto" w:fill="FFFFFF"/>
        <w:ind w:left="350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ab/>
        <w:t>……………………………………………………………………………………………………….</w:t>
      </w:r>
    </w:p>
    <w:p w14:paraId="373FC29C" w14:textId="77777777" w:rsidR="009D2537" w:rsidRDefault="009D2537">
      <w:pPr>
        <w:shd w:val="clear" w:color="auto" w:fill="FFFFFF"/>
        <w:ind w:left="350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ab/>
        <w:t>……………………………………………………………………………………………………….</w:t>
      </w:r>
    </w:p>
    <w:p w14:paraId="2419B33D" w14:textId="77777777" w:rsidR="009D2537" w:rsidRDefault="009D2537">
      <w:pPr>
        <w:shd w:val="clear" w:color="auto" w:fill="FFFFFF"/>
        <w:ind w:left="350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ab/>
        <w:t>……………………………………………………………………………………………………….</w:t>
      </w:r>
    </w:p>
    <w:p w14:paraId="08FDF977" w14:textId="77777777" w:rsidR="009D2537" w:rsidRPr="000A62FC" w:rsidRDefault="009D2537">
      <w:pPr>
        <w:shd w:val="clear" w:color="auto" w:fill="FFFFFF"/>
        <w:ind w:left="350"/>
        <w:rPr>
          <w:sz w:val="22"/>
          <w:szCs w:val="22"/>
        </w:rPr>
      </w:pPr>
    </w:p>
    <w:p w14:paraId="1257F697" w14:textId="77777777" w:rsidR="002B4046" w:rsidRPr="000A62FC" w:rsidRDefault="00B35A36" w:rsidP="009D2537">
      <w:pPr>
        <w:shd w:val="clear" w:color="auto" w:fill="FFFFFF"/>
        <w:spacing w:before="1358"/>
        <w:ind w:left="509"/>
        <w:jc w:val="both"/>
        <w:rPr>
          <w:sz w:val="22"/>
          <w:szCs w:val="22"/>
        </w:rPr>
      </w:pPr>
      <w:r w:rsidRPr="000A62FC">
        <w:rPr>
          <w:b/>
          <w:bCs/>
          <w:spacing w:val="-2"/>
          <w:sz w:val="22"/>
          <w:szCs w:val="22"/>
        </w:rPr>
        <w:lastRenderedPageBreak/>
        <w:t>Za</w:t>
      </w:r>
      <w:r w:rsidRPr="000A62FC">
        <w:rPr>
          <w:rFonts w:eastAsia="Times New Roman"/>
          <w:b/>
          <w:bCs/>
          <w:spacing w:val="-2"/>
          <w:sz w:val="22"/>
          <w:szCs w:val="22"/>
        </w:rPr>
        <w:t>łączniki:</w:t>
      </w:r>
    </w:p>
    <w:p w14:paraId="539BC6B6" w14:textId="77777777" w:rsidR="002B4046" w:rsidRPr="000A62FC" w:rsidRDefault="00B35A36" w:rsidP="009D2537">
      <w:pPr>
        <w:shd w:val="clear" w:color="auto" w:fill="FFFFFF"/>
        <w:tabs>
          <w:tab w:val="left" w:pos="341"/>
        </w:tabs>
        <w:spacing w:before="115" w:line="254" w:lineRule="exact"/>
        <w:ind w:left="341" w:hanging="226"/>
        <w:jc w:val="both"/>
        <w:rPr>
          <w:sz w:val="22"/>
          <w:szCs w:val="22"/>
        </w:rPr>
      </w:pPr>
      <w:r w:rsidRPr="000A62FC">
        <w:rPr>
          <w:spacing w:val="-20"/>
          <w:sz w:val="22"/>
          <w:szCs w:val="22"/>
        </w:rPr>
        <w:t>1)</w:t>
      </w:r>
      <w:r w:rsidRPr="000A62FC">
        <w:rPr>
          <w:sz w:val="22"/>
          <w:szCs w:val="22"/>
        </w:rPr>
        <w:tab/>
      </w:r>
      <w:r w:rsidRPr="000A62FC">
        <w:rPr>
          <w:spacing w:val="3"/>
          <w:sz w:val="22"/>
          <w:szCs w:val="22"/>
        </w:rPr>
        <w:t>dokument potwierdzaj</w:t>
      </w:r>
      <w:r w:rsidRPr="000A62FC">
        <w:rPr>
          <w:rFonts w:eastAsia="Times New Roman"/>
          <w:spacing w:val="3"/>
          <w:sz w:val="22"/>
          <w:szCs w:val="22"/>
        </w:rPr>
        <w:t>ąc</w:t>
      </w:r>
      <w:r w:rsidR="009D2537">
        <w:rPr>
          <w:rFonts w:eastAsia="Times New Roman"/>
          <w:spacing w:val="3"/>
          <w:sz w:val="22"/>
          <w:szCs w:val="22"/>
        </w:rPr>
        <w:t>y</w:t>
      </w:r>
      <w:r w:rsidRPr="000A62FC">
        <w:rPr>
          <w:rFonts w:eastAsia="Times New Roman"/>
          <w:spacing w:val="3"/>
          <w:sz w:val="22"/>
          <w:szCs w:val="22"/>
        </w:rPr>
        <w:t xml:space="preserve"> posiadanie przez Wnioskodawcę tytułu prawnego do zabytku oraz zgodę</w:t>
      </w:r>
      <w:r w:rsidR="00903EF9" w:rsidRPr="000A62FC">
        <w:rPr>
          <w:rFonts w:eastAsia="Times New Roman"/>
          <w:spacing w:val="3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na przeprowadzenie prac lub robót określonych we wniosku:</w:t>
      </w:r>
    </w:p>
    <w:p w14:paraId="1A231560" w14:textId="77777777" w:rsidR="002B4046" w:rsidRPr="000A62FC" w:rsidRDefault="00B35A36" w:rsidP="009D2537">
      <w:pPr>
        <w:numPr>
          <w:ilvl w:val="0"/>
          <w:numId w:val="23"/>
        </w:numPr>
        <w:shd w:val="clear" w:color="auto" w:fill="FFFFFF"/>
        <w:tabs>
          <w:tab w:val="left" w:pos="566"/>
        </w:tabs>
        <w:spacing w:before="24" w:line="370" w:lineRule="exact"/>
        <w:ind w:left="341"/>
        <w:jc w:val="both"/>
        <w:rPr>
          <w:spacing w:val="-9"/>
          <w:sz w:val="22"/>
          <w:szCs w:val="22"/>
        </w:rPr>
      </w:pPr>
      <w:r w:rsidRPr="000A62FC">
        <w:rPr>
          <w:spacing w:val="1"/>
          <w:sz w:val="22"/>
          <w:szCs w:val="22"/>
        </w:rPr>
        <w:t>wsp</w:t>
      </w:r>
      <w:r w:rsidRPr="000A62FC">
        <w:rPr>
          <w:rFonts w:eastAsia="Times New Roman"/>
          <w:spacing w:val="1"/>
          <w:sz w:val="22"/>
          <w:szCs w:val="22"/>
        </w:rPr>
        <w:t>ółwłaścicieli zabytku -</w:t>
      </w:r>
      <w:r w:rsidR="009D2537">
        <w:rPr>
          <w:rFonts w:eastAsia="Times New Roman"/>
          <w:spacing w:val="1"/>
          <w:sz w:val="22"/>
          <w:szCs w:val="22"/>
        </w:rPr>
        <w:t xml:space="preserve"> </w:t>
      </w:r>
      <w:r w:rsidRPr="000A62FC">
        <w:rPr>
          <w:rFonts w:eastAsia="Times New Roman"/>
          <w:spacing w:val="1"/>
          <w:sz w:val="22"/>
          <w:szCs w:val="22"/>
        </w:rPr>
        <w:t>jeśli nie są Wnioskodawcami,</w:t>
      </w:r>
    </w:p>
    <w:p w14:paraId="4EF7D4DF" w14:textId="77777777" w:rsidR="002B4046" w:rsidRPr="000A62FC" w:rsidRDefault="00B35A36" w:rsidP="009D2537">
      <w:pPr>
        <w:numPr>
          <w:ilvl w:val="0"/>
          <w:numId w:val="23"/>
        </w:numPr>
        <w:shd w:val="clear" w:color="auto" w:fill="FFFFFF"/>
        <w:tabs>
          <w:tab w:val="left" w:pos="566"/>
        </w:tabs>
        <w:spacing w:line="370" w:lineRule="exact"/>
        <w:ind w:left="341"/>
        <w:jc w:val="both"/>
        <w:rPr>
          <w:spacing w:val="-6"/>
          <w:sz w:val="22"/>
          <w:szCs w:val="22"/>
        </w:rPr>
      </w:pPr>
      <w:r w:rsidRPr="000A62FC">
        <w:rPr>
          <w:sz w:val="22"/>
          <w:szCs w:val="22"/>
        </w:rPr>
        <w:t>cz</w:t>
      </w:r>
      <w:r w:rsidRPr="000A62FC">
        <w:rPr>
          <w:rFonts w:eastAsia="Times New Roman"/>
          <w:sz w:val="22"/>
          <w:szCs w:val="22"/>
        </w:rPr>
        <w:t>łonków wspólnoty wyrażoną w formie uchwały - w przypadku wspólnot mieszkaniowych;</w:t>
      </w:r>
    </w:p>
    <w:p w14:paraId="14AE566A" w14:textId="77777777" w:rsidR="002B4046" w:rsidRPr="000A62FC" w:rsidRDefault="00B35A36" w:rsidP="009D2537">
      <w:pPr>
        <w:numPr>
          <w:ilvl w:val="0"/>
          <w:numId w:val="24"/>
        </w:numPr>
        <w:shd w:val="clear" w:color="auto" w:fill="FFFFFF"/>
        <w:tabs>
          <w:tab w:val="left" w:pos="341"/>
        </w:tabs>
        <w:spacing w:line="370" w:lineRule="exact"/>
        <w:ind w:left="115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dokument potwierdzaj</w:t>
      </w:r>
      <w:r w:rsidRPr="000A62FC">
        <w:rPr>
          <w:rFonts w:eastAsia="Times New Roman"/>
          <w:sz w:val="22"/>
          <w:szCs w:val="22"/>
        </w:rPr>
        <w:t>ący prawo do reprezentacji podmiotu, jeśli dotyczy;</w:t>
      </w:r>
    </w:p>
    <w:p w14:paraId="7F35ED75" w14:textId="77777777" w:rsidR="002B4046" w:rsidRPr="000A62FC" w:rsidRDefault="00B35A36" w:rsidP="009D2537">
      <w:pPr>
        <w:numPr>
          <w:ilvl w:val="0"/>
          <w:numId w:val="24"/>
        </w:numPr>
        <w:shd w:val="clear" w:color="auto" w:fill="FFFFFF"/>
        <w:tabs>
          <w:tab w:val="left" w:pos="341"/>
        </w:tabs>
        <w:spacing w:line="370" w:lineRule="exact"/>
        <w:ind w:left="115"/>
        <w:jc w:val="both"/>
        <w:rPr>
          <w:spacing w:val="-10"/>
          <w:sz w:val="22"/>
          <w:szCs w:val="22"/>
        </w:rPr>
      </w:pPr>
      <w:r w:rsidRPr="000A62FC">
        <w:rPr>
          <w:sz w:val="22"/>
          <w:szCs w:val="22"/>
        </w:rPr>
        <w:t>decyzja o wpisaniu zabytku do rejestru zabytk</w:t>
      </w:r>
      <w:r w:rsidRPr="000A62FC">
        <w:rPr>
          <w:rFonts w:eastAsia="Times New Roman"/>
          <w:sz w:val="22"/>
          <w:szCs w:val="22"/>
        </w:rPr>
        <w:t>ów lub do gminnej ewidencji zabytków;</w:t>
      </w:r>
    </w:p>
    <w:p w14:paraId="52E3903F" w14:textId="77777777" w:rsidR="002B4046" w:rsidRPr="000A62FC" w:rsidRDefault="00B35A36" w:rsidP="009D2537">
      <w:pPr>
        <w:numPr>
          <w:ilvl w:val="0"/>
          <w:numId w:val="24"/>
        </w:numPr>
        <w:shd w:val="clear" w:color="auto" w:fill="FFFFFF"/>
        <w:tabs>
          <w:tab w:val="left" w:pos="341"/>
        </w:tabs>
        <w:spacing w:before="82" w:line="259" w:lineRule="exact"/>
        <w:ind w:left="341" w:hanging="226"/>
        <w:jc w:val="both"/>
        <w:rPr>
          <w:spacing w:val="-9"/>
          <w:sz w:val="22"/>
          <w:szCs w:val="22"/>
        </w:rPr>
      </w:pPr>
      <w:r w:rsidRPr="000A62FC">
        <w:rPr>
          <w:sz w:val="22"/>
          <w:szCs w:val="22"/>
        </w:rPr>
        <w:t>pozwolenie wojew</w:t>
      </w:r>
      <w:r w:rsidRPr="000A62FC">
        <w:rPr>
          <w:rFonts w:eastAsia="Times New Roman"/>
          <w:sz w:val="22"/>
          <w:szCs w:val="22"/>
        </w:rPr>
        <w:t xml:space="preserve">ódzkiego konserwatora zabytków na </w:t>
      </w:r>
      <w:r w:rsidR="00903EF9" w:rsidRPr="000A62FC">
        <w:rPr>
          <w:rFonts w:eastAsia="Times New Roman"/>
          <w:sz w:val="22"/>
          <w:szCs w:val="22"/>
        </w:rPr>
        <w:t xml:space="preserve">przeprowadzenie </w:t>
      </w:r>
      <w:r w:rsidRPr="000A62FC">
        <w:rPr>
          <w:rFonts w:eastAsia="Times New Roman"/>
          <w:sz w:val="22"/>
          <w:szCs w:val="22"/>
        </w:rPr>
        <w:t>prac lub robót objętych</w:t>
      </w:r>
      <w:r w:rsidR="00903EF9" w:rsidRPr="000A62FC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wnioskiem, jeśli jest wymagane;</w:t>
      </w:r>
    </w:p>
    <w:p w14:paraId="7F21ACB4" w14:textId="77777777" w:rsidR="002B4046" w:rsidRPr="000A62FC" w:rsidRDefault="009D2537" w:rsidP="009D2537">
      <w:pPr>
        <w:numPr>
          <w:ilvl w:val="0"/>
          <w:numId w:val="24"/>
        </w:numPr>
        <w:shd w:val="clear" w:color="auto" w:fill="FFFFFF"/>
        <w:tabs>
          <w:tab w:val="left" w:pos="341"/>
        </w:tabs>
        <w:spacing w:before="110" w:line="254" w:lineRule="exact"/>
        <w:ind w:left="341" w:hanging="226"/>
        <w:jc w:val="both"/>
        <w:rPr>
          <w:spacing w:val="-10"/>
          <w:sz w:val="22"/>
          <w:szCs w:val="22"/>
        </w:rPr>
      </w:pPr>
      <w:r>
        <w:rPr>
          <w:spacing w:val="4"/>
          <w:sz w:val="22"/>
          <w:szCs w:val="22"/>
        </w:rPr>
        <w:t xml:space="preserve">pozwolenie </w:t>
      </w:r>
      <w:r w:rsidR="00B35A36" w:rsidRPr="000A62FC">
        <w:rPr>
          <w:spacing w:val="4"/>
          <w:sz w:val="22"/>
          <w:szCs w:val="22"/>
        </w:rPr>
        <w:t>na budow</w:t>
      </w:r>
      <w:r w:rsidR="00B35A36" w:rsidRPr="000A62FC">
        <w:rPr>
          <w:rFonts w:eastAsia="Times New Roman"/>
          <w:spacing w:val="4"/>
          <w:sz w:val="22"/>
          <w:szCs w:val="22"/>
        </w:rPr>
        <w:t>ę lub potwierdzenie przyjęcia zgłoszenia przez właściwy organ administracji</w:t>
      </w:r>
      <w:r w:rsidR="00903EF9" w:rsidRPr="000A62FC">
        <w:rPr>
          <w:rFonts w:eastAsia="Times New Roman"/>
          <w:spacing w:val="4"/>
          <w:sz w:val="22"/>
          <w:szCs w:val="22"/>
        </w:rPr>
        <w:t xml:space="preserve"> </w:t>
      </w:r>
      <w:r w:rsidR="00B35A36" w:rsidRPr="000A62FC">
        <w:rPr>
          <w:rFonts w:eastAsia="Times New Roman"/>
          <w:sz w:val="22"/>
          <w:szCs w:val="22"/>
        </w:rPr>
        <w:t>architektoniczno-budowlanej, jeśli jest wymagane;</w:t>
      </w:r>
    </w:p>
    <w:p w14:paraId="49EB8434" w14:textId="77777777" w:rsidR="002B4046" w:rsidRPr="000A62FC" w:rsidRDefault="00B35A36" w:rsidP="009D2537">
      <w:pPr>
        <w:numPr>
          <w:ilvl w:val="0"/>
          <w:numId w:val="24"/>
        </w:numPr>
        <w:shd w:val="clear" w:color="auto" w:fill="FFFFFF"/>
        <w:tabs>
          <w:tab w:val="left" w:pos="341"/>
        </w:tabs>
        <w:spacing w:before="120"/>
        <w:ind w:left="115"/>
        <w:jc w:val="both"/>
        <w:rPr>
          <w:spacing w:val="-10"/>
          <w:sz w:val="22"/>
          <w:szCs w:val="22"/>
        </w:rPr>
      </w:pPr>
      <w:r w:rsidRPr="000A62FC">
        <w:rPr>
          <w:sz w:val="22"/>
          <w:szCs w:val="22"/>
        </w:rPr>
        <w:t>kosztorys stanowi</w:t>
      </w:r>
      <w:r w:rsidRPr="000A62FC">
        <w:rPr>
          <w:rFonts w:eastAsia="Times New Roman"/>
          <w:sz w:val="22"/>
          <w:szCs w:val="22"/>
        </w:rPr>
        <w:t>ący zestawienie kosztów przedsięwzięcia;</w:t>
      </w:r>
    </w:p>
    <w:p w14:paraId="6B3BA0D2" w14:textId="77777777" w:rsidR="002B4046" w:rsidRPr="000A62FC" w:rsidRDefault="00B35A36" w:rsidP="009D2537">
      <w:pPr>
        <w:numPr>
          <w:ilvl w:val="0"/>
          <w:numId w:val="24"/>
        </w:numPr>
        <w:shd w:val="clear" w:color="auto" w:fill="FFFFFF"/>
        <w:tabs>
          <w:tab w:val="left" w:pos="341"/>
        </w:tabs>
        <w:spacing w:before="110" w:line="254" w:lineRule="exact"/>
        <w:ind w:left="341" w:hanging="226"/>
        <w:jc w:val="both"/>
        <w:rPr>
          <w:spacing w:val="-10"/>
          <w:sz w:val="22"/>
          <w:szCs w:val="22"/>
        </w:rPr>
      </w:pPr>
      <w:r w:rsidRPr="000A62FC">
        <w:rPr>
          <w:spacing w:val="3"/>
          <w:sz w:val="22"/>
          <w:szCs w:val="22"/>
        </w:rPr>
        <w:t>fotografie zabytku obrazuj</w:t>
      </w:r>
      <w:r w:rsidRPr="000A62FC">
        <w:rPr>
          <w:rFonts w:eastAsia="Times New Roman"/>
          <w:spacing w:val="3"/>
          <w:sz w:val="22"/>
          <w:szCs w:val="22"/>
        </w:rPr>
        <w:t>ące stan techniczny całości zabytku oraz części, przy której mają być</w:t>
      </w:r>
      <w:r w:rsidR="00903EF9" w:rsidRPr="000A62FC">
        <w:rPr>
          <w:rFonts w:eastAsia="Times New Roman"/>
          <w:spacing w:val="3"/>
          <w:sz w:val="22"/>
          <w:szCs w:val="22"/>
        </w:rPr>
        <w:t xml:space="preserve"> </w:t>
      </w:r>
      <w:r w:rsidRPr="000A62FC">
        <w:rPr>
          <w:rFonts w:eastAsia="Times New Roman"/>
          <w:spacing w:val="-1"/>
          <w:sz w:val="22"/>
          <w:szCs w:val="22"/>
        </w:rPr>
        <w:t>prowadzone prace lub roboty;</w:t>
      </w:r>
    </w:p>
    <w:p w14:paraId="699581A3" w14:textId="77777777" w:rsidR="002B4046" w:rsidRPr="000A62FC" w:rsidRDefault="00B35A36" w:rsidP="009D2537">
      <w:pPr>
        <w:numPr>
          <w:ilvl w:val="0"/>
          <w:numId w:val="24"/>
        </w:numPr>
        <w:shd w:val="clear" w:color="auto" w:fill="FFFFFF"/>
        <w:tabs>
          <w:tab w:val="left" w:pos="341"/>
        </w:tabs>
        <w:spacing w:before="115" w:line="250" w:lineRule="exact"/>
        <w:ind w:left="341" w:hanging="226"/>
        <w:jc w:val="both"/>
        <w:rPr>
          <w:spacing w:val="-12"/>
          <w:sz w:val="22"/>
          <w:szCs w:val="22"/>
        </w:rPr>
      </w:pPr>
      <w:r w:rsidRPr="000A62FC">
        <w:rPr>
          <w:sz w:val="22"/>
          <w:szCs w:val="22"/>
        </w:rPr>
        <w:t>za</w:t>
      </w:r>
      <w:r w:rsidRPr="000A62FC">
        <w:rPr>
          <w:rFonts w:eastAsia="Times New Roman"/>
          <w:sz w:val="22"/>
          <w:szCs w:val="22"/>
        </w:rPr>
        <w:t>świadczenia, oświadczenia i informacje określone w art. 37 ust. 1 lub 2 ustawy z dnia 30 kwietnia 2004 r.</w:t>
      </w:r>
      <w:r w:rsidR="009D2537">
        <w:rPr>
          <w:rFonts w:eastAsia="Times New Roman"/>
          <w:sz w:val="22"/>
          <w:szCs w:val="22"/>
        </w:rPr>
        <w:t xml:space="preserve"> </w:t>
      </w:r>
      <w:r w:rsidRPr="000A62FC">
        <w:rPr>
          <w:rFonts w:eastAsia="Times New Roman"/>
          <w:spacing w:val="4"/>
          <w:sz w:val="22"/>
          <w:szCs w:val="22"/>
        </w:rPr>
        <w:t>o postępowaniu w sprawach dotyczących pomocy publicznej  (t.j. Dz. U. z 2021 r. poz. 743, z 2022 r.</w:t>
      </w:r>
      <w:r w:rsidR="009D2537">
        <w:rPr>
          <w:rFonts w:eastAsia="Times New Roman"/>
          <w:spacing w:val="4"/>
          <w:sz w:val="22"/>
          <w:szCs w:val="22"/>
        </w:rPr>
        <w:t xml:space="preserve"> </w:t>
      </w:r>
      <w:r w:rsidRPr="000A62FC">
        <w:rPr>
          <w:rFonts w:eastAsia="Times New Roman"/>
          <w:spacing w:val="-2"/>
          <w:sz w:val="22"/>
          <w:szCs w:val="22"/>
        </w:rPr>
        <w:t>poz. 807).</w:t>
      </w:r>
    </w:p>
    <w:p w14:paraId="279B330B" w14:textId="77777777" w:rsidR="002B4046" w:rsidRPr="000A62FC" w:rsidRDefault="00B35A36" w:rsidP="009D2537">
      <w:pPr>
        <w:shd w:val="clear" w:color="auto" w:fill="FFFFFF"/>
        <w:spacing w:before="240"/>
        <w:ind w:left="518"/>
        <w:jc w:val="both"/>
        <w:rPr>
          <w:sz w:val="22"/>
          <w:szCs w:val="22"/>
        </w:rPr>
      </w:pPr>
      <w:r w:rsidRPr="000A62FC">
        <w:rPr>
          <w:b/>
          <w:bCs/>
          <w:spacing w:val="-1"/>
          <w:sz w:val="22"/>
          <w:szCs w:val="22"/>
        </w:rPr>
        <w:t>O</w:t>
      </w:r>
      <w:r w:rsidRPr="000A62FC">
        <w:rPr>
          <w:rFonts w:eastAsia="Times New Roman"/>
          <w:b/>
          <w:bCs/>
          <w:spacing w:val="-1"/>
          <w:sz w:val="22"/>
          <w:szCs w:val="22"/>
        </w:rPr>
        <w:t xml:space="preserve">świadczam/(-y), </w:t>
      </w:r>
      <w:r w:rsidRPr="000A62FC">
        <w:rPr>
          <w:rFonts w:eastAsia="Times New Roman"/>
          <w:spacing w:val="-1"/>
          <w:sz w:val="22"/>
          <w:szCs w:val="22"/>
        </w:rPr>
        <w:t>że:</w:t>
      </w:r>
    </w:p>
    <w:p w14:paraId="0801E4E5" w14:textId="77777777" w:rsidR="002B4046" w:rsidRPr="000A62FC" w:rsidRDefault="00B35A36" w:rsidP="009D2537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125"/>
        <w:ind w:left="115"/>
        <w:jc w:val="both"/>
        <w:rPr>
          <w:spacing w:val="-20"/>
          <w:sz w:val="22"/>
          <w:szCs w:val="22"/>
        </w:rPr>
      </w:pPr>
      <w:r w:rsidRPr="000A62FC">
        <w:rPr>
          <w:sz w:val="22"/>
          <w:szCs w:val="22"/>
        </w:rPr>
        <w:t>wszystkie dane podane we wniosku s</w:t>
      </w:r>
      <w:r w:rsidRPr="000A62FC">
        <w:rPr>
          <w:rFonts w:eastAsia="Times New Roman"/>
          <w:sz w:val="22"/>
          <w:szCs w:val="22"/>
        </w:rPr>
        <w:t>ą zgodne z aktualnym stanem prawnym i faktycznym;</w:t>
      </w:r>
    </w:p>
    <w:p w14:paraId="4BB6EC00" w14:textId="77777777" w:rsidR="002B4046" w:rsidRPr="000A62FC" w:rsidRDefault="00B35A36" w:rsidP="009D2537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101" w:line="259" w:lineRule="exact"/>
        <w:ind w:left="341" w:hanging="226"/>
        <w:jc w:val="both"/>
        <w:rPr>
          <w:spacing w:val="-9"/>
          <w:sz w:val="22"/>
          <w:szCs w:val="22"/>
        </w:rPr>
      </w:pPr>
      <w:r w:rsidRPr="000A62FC">
        <w:rPr>
          <w:spacing w:val="1"/>
          <w:sz w:val="22"/>
          <w:szCs w:val="22"/>
        </w:rPr>
        <w:t>wyra</w:t>
      </w:r>
      <w:r w:rsidRPr="000A62FC">
        <w:rPr>
          <w:rFonts w:eastAsia="Times New Roman"/>
          <w:spacing w:val="1"/>
          <w:sz w:val="22"/>
          <w:szCs w:val="22"/>
        </w:rPr>
        <w:t>żam/(-y) zgodę na przetwarzanie danych osobowych w zakresie niezbędnym dla oceny i rozpatrzenia</w:t>
      </w:r>
      <w:r w:rsidRPr="000A62FC">
        <w:rPr>
          <w:rFonts w:eastAsia="Times New Roman"/>
          <w:spacing w:val="1"/>
          <w:sz w:val="22"/>
          <w:szCs w:val="22"/>
        </w:rPr>
        <w:br/>
      </w:r>
      <w:r w:rsidRPr="000A62FC">
        <w:rPr>
          <w:rFonts w:eastAsia="Times New Roman"/>
          <w:spacing w:val="-2"/>
          <w:sz w:val="22"/>
          <w:szCs w:val="22"/>
        </w:rPr>
        <w:t>wniosku;</w:t>
      </w:r>
    </w:p>
    <w:p w14:paraId="4388886D" w14:textId="77777777" w:rsidR="002B4046" w:rsidRPr="000A62FC" w:rsidRDefault="00B35A36" w:rsidP="009D2537">
      <w:pPr>
        <w:numPr>
          <w:ilvl w:val="0"/>
          <w:numId w:val="25"/>
        </w:numPr>
        <w:shd w:val="clear" w:color="auto" w:fill="FFFFFF"/>
        <w:tabs>
          <w:tab w:val="left" w:pos="341"/>
        </w:tabs>
        <w:spacing w:before="120"/>
        <w:ind w:left="115"/>
        <w:jc w:val="both"/>
        <w:rPr>
          <w:spacing w:val="-10"/>
          <w:sz w:val="22"/>
          <w:szCs w:val="22"/>
        </w:rPr>
      </w:pPr>
      <w:r w:rsidRPr="000A62FC">
        <w:rPr>
          <w:sz w:val="22"/>
          <w:szCs w:val="22"/>
        </w:rPr>
        <w:t>dane podane we wniosku zosta</w:t>
      </w:r>
      <w:r w:rsidRPr="000A62FC">
        <w:rPr>
          <w:rFonts w:eastAsia="Times New Roman"/>
          <w:sz w:val="22"/>
          <w:szCs w:val="22"/>
        </w:rPr>
        <w:t>ły udostępnione dobrowolnie.</w:t>
      </w:r>
    </w:p>
    <w:p w14:paraId="67E6A1ED" w14:textId="77777777" w:rsidR="009D2537" w:rsidRDefault="009D2537" w:rsidP="009D2537">
      <w:pPr>
        <w:shd w:val="clear" w:color="auto" w:fill="FFFFFF"/>
        <w:spacing w:before="470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……………………………………………..</w:t>
      </w:r>
    </w:p>
    <w:p w14:paraId="15DEE342" w14:textId="77777777" w:rsidR="002B4046" w:rsidRPr="000A62FC" w:rsidRDefault="00B35A36" w:rsidP="009D2537">
      <w:pPr>
        <w:shd w:val="clear" w:color="auto" w:fill="FFFFFF"/>
        <w:ind w:left="854"/>
        <w:jc w:val="both"/>
        <w:rPr>
          <w:sz w:val="22"/>
          <w:szCs w:val="22"/>
        </w:rPr>
      </w:pPr>
      <w:r w:rsidRPr="000A62FC">
        <w:rPr>
          <w:spacing w:val="-10"/>
          <w:sz w:val="22"/>
          <w:szCs w:val="22"/>
        </w:rPr>
        <w:t>miejscowo</w:t>
      </w:r>
      <w:r w:rsidRPr="000A62FC">
        <w:rPr>
          <w:rFonts w:eastAsia="Times New Roman"/>
          <w:spacing w:val="-10"/>
          <w:sz w:val="22"/>
          <w:szCs w:val="22"/>
        </w:rPr>
        <w:t>ść, data</w:t>
      </w:r>
    </w:p>
    <w:p w14:paraId="22C10C82" w14:textId="77777777" w:rsidR="009D2537" w:rsidRDefault="009D2537" w:rsidP="009D2537">
      <w:pPr>
        <w:shd w:val="clear" w:color="auto" w:fill="FFFFFF"/>
        <w:tabs>
          <w:tab w:val="left" w:pos="5184"/>
        </w:tabs>
        <w:spacing w:before="350"/>
        <w:jc w:val="both"/>
        <w:rPr>
          <w:spacing w:val="-11"/>
          <w:sz w:val="22"/>
          <w:szCs w:val="22"/>
        </w:rPr>
      </w:pPr>
    </w:p>
    <w:p w14:paraId="63098D2C" w14:textId="77777777" w:rsidR="009D2537" w:rsidRDefault="009D2537" w:rsidP="009D2537">
      <w:pPr>
        <w:shd w:val="clear" w:color="auto" w:fill="FFFFFF"/>
        <w:tabs>
          <w:tab w:val="left" w:pos="5184"/>
        </w:tabs>
        <w:spacing w:before="350"/>
        <w:jc w:val="both"/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>……………………………………………..</w:t>
      </w:r>
      <w:r>
        <w:rPr>
          <w:spacing w:val="-11"/>
          <w:sz w:val="22"/>
          <w:szCs w:val="22"/>
        </w:rPr>
        <w:tab/>
        <w:t>…………………………………………………..</w:t>
      </w:r>
    </w:p>
    <w:p w14:paraId="0079C8CD" w14:textId="77777777" w:rsidR="002B4046" w:rsidRPr="000A62FC" w:rsidRDefault="009D2537" w:rsidP="009D2537">
      <w:pPr>
        <w:shd w:val="clear" w:color="auto" w:fill="FFFFFF"/>
        <w:tabs>
          <w:tab w:val="left" w:pos="5184"/>
        </w:tabs>
        <w:jc w:val="both"/>
        <w:rPr>
          <w:sz w:val="22"/>
          <w:szCs w:val="22"/>
        </w:rPr>
      </w:pPr>
      <w:r>
        <w:rPr>
          <w:spacing w:val="-11"/>
          <w:sz w:val="22"/>
          <w:szCs w:val="22"/>
        </w:rPr>
        <w:t xml:space="preserve">           </w:t>
      </w:r>
      <w:r w:rsidR="00B35A36" w:rsidRPr="000A62FC">
        <w:rPr>
          <w:spacing w:val="-11"/>
          <w:sz w:val="22"/>
          <w:szCs w:val="22"/>
        </w:rPr>
        <w:t>piecz</w:t>
      </w:r>
      <w:r w:rsidR="00B35A36" w:rsidRPr="000A62FC">
        <w:rPr>
          <w:rFonts w:eastAsia="Times New Roman"/>
          <w:spacing w:val="-11"/>
          <w:sz w:val="22"/>
          <w:szCs w:val="22"/>
        </w:rPr>
        <w:t>ęć Wnioskodawcy</w:t>
      </w:r>
      <w:r w:rsidR="00B35A36" w:rsidRPr="000A62FC">
        <w:rPr>
          <w:rFonts w:eastAsia="Times New Roman"/>
          <w:sz w:val="22"/>
          <w:szCs w:val="22"/>
        </w:rPr>
        <w:tab/>
      </w:r>
      <w:r w:rsidR="00B35A36" w:rsidRPr="000A62FC">
        <w:rPr>
          <w:rFonts w:eastAsia="Times New Roman"/>
          <w:spacing w:val="-10"/>
          <w:sz w:val="22"/>
          <w:szCs w:val="22"/>
        </w:rPr>
        <w:t>podpis osoby lub osób uprawnionych do składania</w:t>
      </w:r>
    </w:p>
    <w:p w14:paraId="5B18FE98" w14:textId="77777777" w:rsidR="002B4046" w:rsidRPr="000A62FC" w:rsidRDefault="00B35A36" w:rsidP="009D2537">
      <w:pPr>
        <w:shd w:val="clear" w:color="auto" w:fill="FFFFFF"/>
        <w:ind w:left="5496"/>
        <w:jc w:val="both"/>
        <w:rPr>
          <w:sz w:val="22"/>
          <w:szCs w:val="22"/>
        </w:rPr>
      </w:pPr>
      <w:r w:rsidRPr="000A62FC">
        <w:rPr>
          <w:spacing w:val="-10"/>
          <w:sz w:val="22"/>
          <w:szCs w:val="22"/>
        </w:rPr>
        <w:t>o</w:t>
      </w:r>
      <w:r w:rsidRPr="000A62FC">
        <w:rPr>
          <w:rFonts w:eastAsia="Times New Roman"/>
          <w:spacing w:val="-10"/>
          <w:sz w:val="22"/>
          <w:szCs w:val="22"/>
        </w:rPr>
        <w:t>świadczeń woli w imieniu Wnioskodawcy</w:t>
      </w:r>
    </w:p>
    <w:p w14:paraId="68EBE7CE" w14:textId="079E83CA" w:rsidR="00903EF9" w:rsidRDefault="00903EF9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67328D75" w14:textId="1969C0BC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0913B01C" w14:textId="5357E468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6DE2597F" w14:textId="1F9056AC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7F59CFEF" w14:textId="338B00A8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76A4F82E" w14:textId="31D20408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60F1828B" w14:textId="2C29EDF5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5F9A9337" w14:textId="480E7C32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6EBF747C" w14:textId="41E4AF95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7D30CEC0" w14:textId="2F2160B5" w:rsidR="007A3F4B" w:rsidRDefault="007A3F4B" w:rsidP="00EA4AFA">
      <w:pPr>
        <w:shd w:val="clear" w:color="auto" w:fill="FFFFFF"/>
        <w:spacing w:before="240" w:line="250" w:lineRule="exact"/>
        <w:ind w:left="288" w:right="5" w:firstLine="221"/>
        <w:jc w:val="center"/>
        <w:rPr>
          <w:spacing w:val="5"/>
          <w:sz w:val="22"/>
          <w:szCs w:val="22"/>
        </w:rPr>
      </w:pPr>
      <w:r>
        <w:rPr>
          <w:spacing w:val="5"/>
          <w:sz w:val="22"/>
          <w:szCs w:val="22"/>
        </w:rPr>
        <w:lastRenderedPageBreak/>
        <w:t>Uzasadnienie</w:t>
      </w:r>
    </w:p>
    <w:p w14:paraId="2E87C12B" w14:textId="290A580D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</w:p>
    <w:p w14:paraId="0CE0C4DD" w14:textId="1F35335D" w:rsidR="007A3F4B" w:rsidRDefault="007A3F4B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  <w:r>
        <w:rPr>
          <w:spacing w:val="5"/>
          <w:sz w:val="22"/>
          <w:szCs w:val="22"/>
        </w:rPr>
        <w:t xml:space="preserve">Zgodnie z art. 81 ust. 1 ustawy z dnia 23 lipca 2003 r. o ochronie zabytków i opiece nad zabytkami (t.j. Dz. U. z 2022 r. poz. 840), organ stanowiący gminy może udzielić dotacji na prace konserwatorskie, restauratorskie i roboty budowlane przy zabytkach wpisanych do rejestru zabytków i gminnej ewidencji zabytków na zasadach określonych w uchwale. </w:t>
      </w:r>
    </w:p>
    <w:p w14:paraId="65FEE357" w14:textId="6B64F68F" w:rsidR="00EA4AFA" w:rsidRDefault="00EA4AFA" w:rsidP="009D2537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  <w:r>
        <w:rPr>
          <w:spacing w:val="5"/>
          <w:sz w:val="22"/>
          <w:szCs w:val="22"/>
        </w:rPr>
        <w:t xml:space="preserve">Projekt niniejszej uchwały był przedmiotem konsultacji z organizacjami pozarządowymi i podmiotami wymienionymi w art. 3 ust. 3 ustawy z dnia 24 kwietnia 2003 r. o działalności pożytku publicznego i o wolontariacie w terminie </w:t>
      </w:r>
      <w:r w:rsidR="00447B5B">
        <w:rPr>
          <w:spacing w:val="5"/>
          <w:sz w:val="22"/>
          <w:szCs w:val="22"/>
        </w:rPr>
        <w:t>od 1 do 7</w:t>
      </w:r>
      <w:r>
        <w:rPr>
          <w:spacing w:val="5"/>
          <w:sz w:val="22"/>
          <w:szCs w:val="22"/>
        </w:rPr>
        <w:t xml:space="preserve"> lutego 2023 roku. </w:t>
      </w:r>
    </w:p>
    <w:p w14:paraId="5700331A" w14:textId="18F6F3A0" w:rsidR="00EA4AFA" w:rsidRPr="000A62FC" w:rsidRDefault="00EA4AFA" w:rsidP="00EA4AFA">
      <w:pPr>
        <w:shd w:val="clear" w:color="auto" w:fill="FFFFFF"/>
        <w:spacing w:before="240" w:line="250" w:lineRule="exact"/>
        <w:ind w:left="288" w:right="5" w:firstLine="221"/>
        <w:jc w:val="both"/>
        <w:rPr>
          <w:spacing w:val="5"/>
          <w:sz w:val="22"/>
          <w:szCs w:val="22"/>
        </w:rPr>
      </w:pPr>
      <w:r>
        <w:rPr>
          <w:spacing w:val="5"/>
          <w:sz w:val="22"/>
          <w:szCs w:val="22"/>
        </w:rPr>
        <w:t xml:space="preserve">Projekt niniejszej uchwały, zgodnie z art. 7 ust. 3 oraz 3a ustawy z dnia 30 kwietnia 2004 r. o postępowaniu w sprawach dotyczących pomocy publicznej (t.j. Dz. U. z 2021 r. poz. 743 z późn. zm.) został zgłoszony Prezesowi Urzędu Ochrony Konkurencji i Konsumentów oraz Ministrowi Rolnictwa i Rozwoju Rolnictwa. </w:t>
      </w:r>
    </w:p>
    <w:sectPr w:rsidR="00EA4AFA" w:rsidRPr="000A62FC" w:rsidSect="002B4046">
      <w:pgSz w:w="11909" w:h="16834"/>
      <w:pgMar w:top="1440" w:right="1022" w:bottom="720" w:left="1022" w:header="708" w:footer="708" w:gutter="0"/>
      <w:cols w:space="6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B5C6E" w16cex:dateUtc="2023-02-18T13:17:00Z"/>
  <w16cex:commentExtensible w16cex:durableId="279B5D81" w16cex:dateUtc="2023-02-18T13:21:00Z"/>
  <w16cex:commentExtensible w16cex:durableId="279B5DDC" w16cex:dateUtc="2023-02-18T13:23:00Z"/>
  <w16cex:commentExtensible w16cex:durableId="279B5E51" w16cex:dateUtc="2023-02-18T13:25:00Z"/>
  <w16cex:commentExtensible w16cex:durableId="279B5F6C" w16cex:dateUtc="2023-02-18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9A093D" w16cid:durableId="279B5C6E"/>
  <w16cid:commentId w16cid:paraId="6DABEBF2" w16cid:durableId="279B5D81"/>
  <w16cid:commentId w16cid:paraId="72387837" w16cid:durableId="279B5DDC"/>
  <w16cid:commentId w16cid:paraId="5864BA43" w16cid:durableId="279B5E51"/>
  <w16cid:commentId w16cid:paraId="120C6726" w16cid:durableId="279B5F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4F43E" w14:textId="77777777" w:rsidR="0095799A" w:rsidRDefault="0095799A" w:rsidP="009E071D">
      <w:r>
        <w:separator/>
      </w:r>
    </w:p>
  </w:endnote>
  <w:endnote w:type="continuationSeparator" w:id="0">
    <w:p w14:paraId="74BB5F1C" w14:textId="77777777" w:rsidR="0095799A" w:rsidRDefault="0095799A" w:rsidP="009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7E221" w14:textId="77777777" w:rsidR="0095799A" w:rsidRDefault="0095799A" w:rsidP="009E071D">
      <w:r>
        <w:separator/>
      </w:r>
    </w:p>
  </w:footnote>
  <w:footnote w:type="continuationSeparator" w:id="0">
    <w:p w14:paraId="646A5EF7" w14:textId="77777777" w:rsidR="0095799A" w:rsidRDefault="0095799A" w:rsidP="009E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438"/>
    <w:multiLevelType w:val="singleLevel"/>
    <w:tmpl w:val="1190468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842990"/>
    <w:multiLevelType w:val="singleLevel"/>
    <w:tmpl w:val="54523DBA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7F5A04"/>
    <w:multiLevelType w:val="singleLevel"/>
    <w:tmpl w:val="7D849EE6"/>
    <w:lvl w:ilvl="0">
      <w:start w:val="2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6377A5"/>
    <w:multiLevelType w:val="singleLevel"/>
    <w:tmpl w:val="C292F9AC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F7054C"/>
    <w:multiLevelType w:val="singleLevel"/>
    <w:tmpl w:val="54523DBA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0676FA"/>
    <w:multiLevelType w:val="singleLevel"/>
    <w:tmpl w:val="54523DBA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E333A3"/>
    <w:multiLevelType w:val="singleLevel"/>
    <w:tmpl w:val="54523DBA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467392"/>
    <w:multiLevelType w:val="singleLevel"/>
    <w:tmpl w:val="7712550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4770E5"/>
    <w:multiLevelType w:val="singleLevel"/>
    <w:tmpl w:val="7D849EE6"/>
    <w:lvl w:ilvl="0">
      <w:start w:val="2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EE5A9C"/>
    <w:multiLevelType w:val="singleLevel"/>
    <w:tmpl w:val="C292F9AC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0A5349"/>
    <w:multiLevelType w:val="singleLevel"/>
    <w:tmpl w:val="9D348128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A4291C"/>
    <w:multiLevelType w:val="singleLevel"/>
    <w:tmpl w:val="7712550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7C50D31"/>
    <w:multiLevelType w:val="singleLevel"/>
    <w:tmpl w:val="54523DBA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CBA3156"/>
    <w:multiLevelType w:val="singleLevel"/>
    <w:tmpl w:val="EEA01D2A"/>
    <w:lvl w:ilvl="0">
      <w:start w:val="1"/>
      <w:numFmt w:val="low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58F2347"/>
    <w:multiLevelType w:val="singleLevel"/>
    <w:tmpl w:val="1190468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ACF7715"/>
    <w:multiLevelType w:val="singleLevel"/>
    <w:tmpl w:val="5220FE70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144679"/>
    <w:multiLevelType w:val="singleLevel"/>
    <w:tmpl w:val="9B90898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5926EBA"/>
    <w:multiLevelType w:val="singleLevel"/>
    <w:tmpl w:val="5712AED2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9F2327B"/>
    <w:multiLevelType w:val="singleLevel"/>
    <w:tmpl w:val="1190468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E7E3615"/>
    <w:multiLevelType w:val="singleLevel"/>
    <w:tmpl w:val="1190468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F3A4494"/>
    <w:multiLevelType w:val="singleLevel"/>
    <w:tmpl w:val="357AD834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0427699"/>
    <w:multiLevelType w:val="singleLevel"/>
    <w:tmpl w:val="1C6CD61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364147F"/>
    <w:multiLevelType w:val="singleLevel"/>
    <w:tmpl w:val="357AD834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7F305C6"/>
    <w:multiLevelType w:val="singleLevel"/>
    <w:tmpl w:val="7712550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9"/>
  </w:num>
  <w:num w:numId="7">
    <w:abstractNumId w:val="16"/>
  </w:num>
  <w:num w:numId="8">
    <w:abstractNumId w:val="1"/>
  </w:num>
  <w:num w:numId="9">
    <w:abstractNumId w:val="3"/>
  </w:num>
  <w:num w:numId="10">
    <w:abstractNumId w:val="21"/>
  </w:num>
  <w:num w:numId="11">
    <w:abstractNumId w:val="15"/>
  </w:num>
  <w:num w:numId="12">
    <w:abstractNumId w:val="19"/>
  </w:num>
  <w:num w:numId="13">
    <w:abstractNumId w:val="23"/>
  </w:num>
  <w:num w:numId="14">
    <w:abstractNumId w:val="11"/>
  </w:num>
  <w:num w:numId="15">
    <w:abstractNumId w:val="0"/>
  </w:num>
  <w:num w:numId="16">
    <w:abstractNumId w:val="18"/>
  </w:num>
  <w:num w:numId="17">
    <w:abstractNumId w:val="10"/>
  </w:num>
  <w:num w:numId="18">
    <w:abstractNumId w:val="10"/>
    <w:lvlOverride w:ilvl="0">
      <w:lvl w:ilvl="0">
        <w:start w:val="3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7"/>
  </w:num>
  <w:num w:numId="20">
    <w:abstractNumId w:val="20"/>
  </w:num>
  <w:num w:numId="21">
    <w:abstractNumId w:val="22"/>
  </w:num>
  <w:num w:numId="22">
    <w:abstractNumId w:val="5"/>
  </w:num>
  <w:num w:numId="23">
    <w:abstractNumId w:val="13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36"/>
    <w:rsid w:val="00086410"/>
    <w:rsid w:val="000A62FC"/>
    <w:rsid w:val="001068C2"/>
    <w:rsid w:val="00277536"/>
    <w:rsid w:val="002B4046"/>
    <w:rsid w:val="002C7546"/>
    <w:rsid w:val="003949E3"/>
    <w:rsid w:val="003A7335"/>
    <w:rsid w:val="003D1B82"/>
    <w:rsid w:val="00411DEF"/>
    <w:rsid w:val="004122C0"/>
    <w:rsid w:val="00447B5B"/>
    <w:rsid w:val="00481508"/>
    <w:rsid w:val="004976F7"/>
    <w:rsid w:val="004A4152"/>
    <w:rsid w:val="004A6279"/>
    <w:rsid w:val="004C3295"/>
    <w:rsid w:val="004E3350"/>
    <w:rsid w:val="004E5C68"/>
    <w:rsid w:val="0054207A"/>
    <w:rsid w:val="00550BB0"/>
    <w:rsid w:val="00570E5E"/>
    <w:rsid w:val="005F5720"/>
    <w:rsid w:val="00621657"/>
    <w:rsid w:val="00667F97"/>
    <w:rsid w:val="006B3B25"/>
    <w:rsid w:val="006B6B51"/>
    <w:rsid w:val="00743C2E"/>
    <w:rsid w:val="0078696A"/>
    <w:rsid w:val="007949A3"/>
    <w:rsid w:val="007A3F4B"/>
    <w:rsid w:val="00903EF9"/>
    <w:rsid w:val="00934E03"/>
    <w:rsid w:val="0095799A"/>
    <w:rsid w:val="0097058E"/>
    <w:rsid w:val="009D2537"/>
    <w:rsid w:val="009E071D"/>
    <w:rsid w:val="00B127D2"/>
    <w:rsid w:val="00B12DF9"/>
    <w:rsid w:val="00B35A36"/>
    <w:rsid w:val="00B672A4"/>
    <w:rsid w:val="00B86296"/>
    <w:rsid w:val="00CF749D"/>
    <w:rsid w:val="00D700D0"/>
    <w:rsid w:val="00DA5FDB"/>
    <w:rsid w:val="00DE5643"/>
    <w:rsid w:val="00DF16D7"/>
    <w:rsid w:val="00EA4AFA"/>
    <w:rsid w:val="00E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BF9C5"/>
  <w15:docId w15:val="{FE2C861C-F800-4FD9-8CCA-22910D54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4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4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1657"/>
    <w:pPr>
      <w:ind w:left="720"/>
      <w:contextualSpacing/>
    </w:pPr>
  </w:style>
  <w:style w:type="paragraph" w:styleId="Poprawka">
    <w:name w:val="Revision"/>
    <w:hidden/>
    <w:uiPriority w:val="99"/>
    <w:semiHidden/>
    <w:rsid w:val="00B127D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7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7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7D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7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7D2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E0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71D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E0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71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2622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Mikolaj Timofiejuk</cp:lastModifiedBy>
  <cp:revision>19</cp:revision>
  <cp:lastPrinted>2023-02-17T10:36:00Z</cp:lastPrinted>
  <dcterms:created xsi:type="dcterms:W3CDTF">2023-02-18T13:34:00Z</dcterms:created>
  <dcterms:modified xsi:type="dcterms:W3CDTF">2023-02-28T09:52:00Z</dcterms:modified>
</cp:coreProperties>
</file>